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关于公布</w:t>
      </w:r>
      <w:r>
        <w:rPr>
          <w:rFonts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ascii="黑体" w:hAnsi="黑体" w:eastAsia="黑体"/>
          <w:sz w:val="44"/>
          <w:szCs w:val="44"/>
        </w:rPr>
        <w:t>武汉市水务局政府</w:t>
      </w:r>
      <w:r>
        <w:rPr>
          <w:rFonts w:hint="eastAsia" w:ascii="黑体" w:hAnsi="黑体" w:eastAsia="黑体"/>
          <w:sz w:val="44"/>
          <w:szCs w:val="44"/>
        </w:rPr>
        <w:t>购买</w:t>
      </w:r>
      <w:r>
        <w:rPr>
          <w:rFonts w:ascii="黑体" w:hAnsi="黑体" w:eastAsia="黑体"/>
          <w:sz w:val="44"/>
          <w:szCs w:val="44"/>
        </w:rPr>
        <w:t>服务指导目录（</w:t>
      </w:r>
      <w:r>
        <w:rPr>
          <w:rFonts w:hint="eastAsia" w:ascii="黑体" w:hAnsi="黑体" w:eastAsia="黑体"/>
          <w:sz w:val="44"/>
          <w:szCs w:val="44"/>
        </w:rPr>
        <w:t>试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行</w:t>
      </w:r>
      <w:r>
        <w:rPr>
          <w:rFonts w:ascii="黑体" w:hAnsi="黑体" w:eastAsia="黑体"/>
          <w:sz w:val="44"/>
          <w:szCs w:val="44"/>
        </w:rPr>
        <w:t>）》</w:t>
      </w:r>
      <w:r>
        <w:rPr>
          <w:rFonts w:hint="eastAsia" w:ascii="黑体" w:hAnsi="黑体" w:eastAsia="黑体"/>
          <w:sz w:val="44"/>
          <w:szCs w:val="44"/>
        </w:rPr>
        <w:t>的</w:t>
      </w:r>
      <w:r>
        <w:rPr>
          <w:rFonts w:ascii="黑体" w:hAnsi="黑体" w:eastAsia="黑体"/>
          <w:sz w:val="44"/>
          <w:szCs w:val="44"/>
        </w:rPr>
        <w:t>通知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局机关各处室</w:t>
      </w:r>
      <w:r>
        <w:rPr>
          <w:rFonts w:ascii="仿宋_GB2312" w:hAnsi="黑体" w:eastAsia="仿宋_GB2312"/>
          <w:sz w:val="32"/>
          <w:szCs w:val="32"/>
        </w:rPr>
        <w:t>、局属各单位：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</w:t>
      </w:r>
      <w:r>
        <w:rPr>
          <w:rFonts w:ascii="仿宋_GB2312" w:hAnsi="黑体" w:eastAsia="仿宋_GB2312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市财政局</w:t>
      </w:r>
      <w:r>
        <w:rPr>
          <w:rFonts w:ascii="仿宋_GB2312" w:hAnsi="黑体" w:eastAsia="仿宋_GB2312"/>
          <w:sz w:val="32"/>
          <w:szCs w:val="32"/>
        </w:rPr>
        <w:t>转发湖北</w:t>
      </w:r>
      <w:r>
        <w:rPr>
          <w:rFonts w:hint="eastAsia" w:ascii="仿宋_GB2312" w:hAnsi="黑体" w:eastAsia="仿宋_GB2312"/>
          <w:sz w:val="32"/>
          <w:szCs w:val="32"/>
        </w:rPr>
        <w:t>省</w:t>
      </w:r>
      <w:r>
        <w:rPr>
          <w:rFonts w:ascii="仿宋_GB2312" w:hAnsi="黑体" w:eastAsia="仿宋_GB2312"/>
          <w:sz w:val="32"/>
          <w:szCs w:val="32"/>
        </w:rPr>
        <w:t>财政厅关于做好政府购买服务指导性目录编制管理工作的</w:t>
      </w:r>
      <w:r>
        <w:rPr>
          <w:rFonts w:hint="eastAsia" w:ascii="仿宋_GB2312" w:hAnsi="黑体" w:eastAsia="仿宋_GB2312"/>
          <w:sz w:val="32"/>
          <w:szCs w:val="32"/>
        </w:rPr>
        <w:t>通知</w:t>
      </w:r>
      <w:r>
        <w:rPr>
          <w:rFonts w:ascii="仿宋_GB2312" w:hAnsi="黑体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（武</w:t>
      </w:r>
      <w:r>
        <w:rPr>
          <w:rFonts w:ascii="仿宋_GB2312" w:hAnsi="黑体" w:eastAsia="仿宋_GB2312"/>
          <w:sz w:val="32"/>
          <w:szCs w:val="32"/>
        </w:rPr>
        <w:t>财综【</w:t>
      </w:r>
      <w:r>
        <w:rPr>
          <w:rFonts w:hint="eastAsia" w:ascii="仿宋_GB2312" w:hAnsi="黑体" w:eastAsia="仿宋_GB2312"/>
          <w:sz w:val="32"/>
          <w:szCs w:val="32"/>
        </w:rPr>
        <w:t>2019</w:t>
      </w:r>
      <w:r>
        <w:rPr>
          <w:rFonts w:ascii="仿宋_GB2312" w:hAnsi="黑体" w:eastAsia="仿宋_GB2312"/>
          <w:sz w:val="32"/>
          <w:szCs w:val="32"/>
        </w:rPr>
        <w:t>】</w:t>
      </w:r>
      <w:r>
        <w:rPr>
          <w:rFonts w:hint="eastAsia" w:ascii="仿宋_GB2312" w:hAnsi="黑体" w:eastAsia="仿宋_GB2312"/>
          <w:sz w:val="32"/>
          <w:szCs w:val="32"/>
        </w:rPr>
        <w:t>474号）精神</w:t>
      </w:r>
      <w:r>
        <w:rPr>
          <w:rFonts w:ascii="仿宋_GB2312" w:hAnsi="黑体" w:eastAsia="仿宋_GB2312"/>
          <w:sz w:val="32"/>
          <w:szCs w:val="32"/>
        </w:rPr>
        <w:t>，为便于我局组织实施政府购买服务工作，现将</w:t>
      </w:r>
      <w:r>
        <w:rPr>
          <w:rFonts w:hint="eastAsia" w:ascii="仿宋_GB2312" w:hAnsi="黑体" w:eastAsia="仿宋_GB2312"/>
          <w:sz w:val="32"/>
          <w:szCs w:val="32"/>
        </w:rPr>
        <w:t>《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ascii="仿宋_GB2312" w:hAnsi="黑体" w:eastAsia="仿宋_GB2312"/>
          <w:sz w:val="32"/>
          <w:szCs w:val="32"/>
        </w:rPr>
        <w:t>年武汉市水务局政府购买服务指导目录（试行）》</w:t>
      </w:r>
      <w:r>
        <w:rPr>
          <w:rFonts w:hint="eastAsia" w:ascii="仿宋_GB2312" w:hAnsi="黑体" w:eastAsia="仿宋_GB2312"/>
          <w:sz w:val="32"/>
          <w:szCs w:val="32"/>
        </w:rPr>
        <w:t>予以</w:t>
      </w:r>
      <w:r>
        <w:rPr>
          <w:rFonts w:ascii="仿宋_GB2312" w:hAnsi="黑体" w:eastAsia="仿宋_GB2312"/>
          <w:sz w:val="32"/>
          <w:szCs w:val="32"/>
        </w:rPr>
        <w:t>公布，请严格遵照执行。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：202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ascii="仿宋_GB2312" w:hAnsi="黑体" w:eastAsia="仿宋_GB2312"/>
          <w:sz w:val="32"/>
          <w:szCs w:val="32"/>
        </w:rPr>
        <w:t>年武汉市水务局政府购买服务指导目录（试行）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武汉市</w:t>
      </w:r>
      <w:r>
        <w:rPr>
          <w:rFonts w:ascii="仿宋_GB2312" w:hAnsi="黑体" w:eastAsia="仿宋_GB2312"/>
          <w:sz w:val="32"/>
          <w:szCs w:val="32"/>
        </w:rPr>
        <w:t>水务局</w:t>
      </w:r>
    </w:p>
    <w:p>
      <w:pPr>
        <w:ind w:firstLine="645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86"/>
    <w:rsid w:val="002F6824"/>
    <w:rsid w:val="00692786"/>
    <w:rsid w:val="29D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2019-11-20T06:37:00Z</dcterms:created>
  <dc:creator>01</dc:creator>
  <cp:lastModifiedBy>01</cp:lastModifiedBy>
  <dcterms:modified xsi:type="dcterms:W3CDTF">2020-09-04T08:24:32Z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