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b/>
          <w:color w:val="000000"/>
          <w:szCs w:val="21"/>
        </w:rPr>
      </w:pPr>
    </w:p>
    <w:p>
      <w:pPr>
        <w:jc w:val="center"/>
        <w:rPr>
          <w:rFonts w:hint="eastAsia" w:eastAsiaTheme="minorEastAsia"/>
          <w:b/>
          <w:bCs/>
          <w:color w:val="000000"/>
          <w:sz w:val="36"/>
          <w:szCs w:val="36"/>
          <w:lang w:eastAsia="zh-CN"/>
        </w:rPr>
      </w:pPr>
      <w:r>
        <w:rPr>
          <w:rFonts w:hint="eastAsia"/>
          <w:b/>
          <w:bCs/>
          <w:color w:val="000000"/>
          <w:sz w:val="44"/>
          <w:szCs w:val="44"/>
        </w:rPr>
        <w:t>武汉市</w:t>
      </w:r>
      <w:r>
        <w:rPr>
          <w:rFonts w:hint="eastAsia"/>
          <w:b/>
          <w:bCs/>
          <w:color w:val="000000"/>
          <w:sz w:val="44"/>
          <w:szCs w:val="44"/>
          <w:lang w:eastAsia="zh-CN"/>
        </w:rPr>
        <w:t>地方性法规规章增设的水</w:t>
      </w:r>
      <w:r>
        <w:rPr>
          <w:rFonts w:hint="eastAsia"/>
          <w:b/>
          <w:bCs/>
          <w:color w:val="000000"/>
          <w:sz w:val="44"/>
          <w:szCs w:val="44"/>
        </w:rPr>
        <w:t>行政处罚裁量</w:t>
      </w:r>
      <w:r>
        <w:rPr>
          <w:rFonts w:hint="eastAsia"/>
          <w:b/>
          <w:bCs/>
          <w:color w:val="000000"/>
          <w:sz w:val="44"/>
          <w:szCs w:val="44"/>
          <w:lang w:eastAsia="zh-CN"/>
        </w:rPr>
        <w:t>基</w:t>
      </w:r>
      <w:r>
        <w:rPr>
          <w:rFonts w:hint="eastAsia"/>
          <w:b/>
          <w:bCs/>
          <w:color w:val="000000"/>
          <w:sz w:val="44"/>
          <w:szCs w:val="44"/>
        </w:rPr>
        <w:t>准</w:t>
      </w:r>
      <w:r>
        <w:rPr>
          <w:rFonts w:hint="eastAsia"/>
          <w:b/>
          <w:bCs/>
          <w:color w:val="000000"/>
          <w:sz w:val="44"/>
          <w:szCs w:val="44"/>
          <w:lang w:eastAsia="zh-CN"/>
        </w:rPr>
        <w:t>（征求意见稿）</w:t>
      </w:r>
    </w:p>
    <w:p>
      <w:pPr>
        <w:jc w:val="center"/>
        <w:rPr>
          <w:b/>
          <w:bCs/>
          <w:color w:val="000000"/>
          <w:sz w:val="36"/>
          <w:szCs w:val="36"/>
        </w:rPr>
      </w:pPr>
    </w:p>
    <w:tbl>
      <w:tblPr>
        <w:tblStyle w:val="3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052"/>
        <w:gridCol w:w="1800"/>
        <w:gridCol w:w="4500"/>
        <w:gridCol w:w="2700"/>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6" w:type="dxa"/>
            <w:vAlign w:val="center"/>
          </w:tcPr>
          <w:p>
            <w:pPr>
              <w:jc w:val="center"/>
              <w:rPr>
                <w:rFonts w:asciiTheme="minorEastAsia" w:hAnsiTheme="minorEastAsia" w:cstheme="minorEastAsia"/>
                <w:bCs/>
                <w:color w:val="000000"/>
                <w:szCs w:val="21"/>
              </w:rPr>
            </w:pPr>
            <w:r>
              <w:rPr>
                <w:rFonts w:hint="eastAsia" w:asciiTheme="minorEastAsia" w:hAnsiTheme="minorEastAsia" w:cstheme="minorEastAsia"/>
                <w:bCs/>
                <w:color w:val="000000"/>
                <w:szCs w:val="21"/>
              </w:rPr>
              <w:t>序号</w:t>
            </w:r>
          </w:p>
        </w:tc>
        <w:tc>
          <w:tcPr>
            <w:tcW w:w="1052" w:type="dxa"/>
            <w:vAlign w:val="center"/>
          </w:tcPr>
          <w:p>
            <w:pPr>
              <w:jc w:val="center"/>
              <w:rPr>
                <w:rFonts w:asciiTheme="minorEastAsia" w:hAnsiTheme="minorEastAsia" w:cstheme="minorEastAsia"/>
                <w:bCs/>
                <w:color w:val="000000"/>
                <w:szCs w:val="21"/>
              </w:rPr>
            </w:pPr>
            <w:r>
              <w:rPr>
                <w:rFonts w:hint="eastAsia" w:asciiTheme="minorEastAsia" w:hAnsiTheme="minorEastAsia" w:cstheme="minorEastAsia"/>
                <w:bCs/>
                <w:color w:val="000000"/>
                <w:szCs w:val="21"/>
              </w:rPr>
              <w:t>实施</w:t>
            </w:r>
          </w:p>
          <w:p>
            <w:pPr>
              <w:jc w:val="center"/>
              <w:rPr>
                <w:rFonts w:asciiTheme="minorEastAsia" w:hAnsiTheme="minorEastAsia" w:cstheme="minorEastAsia"/>
                <w:bCs/>
                <w:color w:val="000000"/>
                <w:szCs w:val="21"/>
              </w:rPr>
            </w:pPr>
            <w:r>
              <w:rPr>
                <w:rFonts w:hint="eastAsia" w:asciiTheme="minorEastAsia" w:hAnsiTheme="minorEastAsia" w:cstheme="minorEastAsia"/>
                <w:bCs/>
                <w:color w:val="000000"/>
                <w:szCs w:val="21"/>
              </w:rPr>
              <w:t>部门</w:t>
            </w:r>
          </w:p>
        </w:tc>
        <w:tc>
          <w:tcPr>
            <w:tcW w:w="1800" w:type="dxa"/>
            <w:vAlign w:val="center"/>
          </w:tcPr>
          <w:p>
            <w:pPr>
              <w:jc w:val="center"/>
              <w:rPr>
                <w:rFonts w:hint="eastAsia" w:asciiTheme="minorEastAsia" w:hAnsiTheme="minorEastAsia" w:eastAsiaTheme="minorEastAsia" w:cstheme="minorEastAsia"/>
                <w:bCs/>
                <w:color w:val="000000"/>
                <w:szCs w:val="21"/>
                <w:lang w:eastAsia="zh-CN"/>
              </w:rPr>
            </w:pPr>
            <w:r>
              <w:rPr>
                <w:rFonts w:hint="eastAsia" w:asciiTheme="minorEastAsia" w:hAnsiTheme="minorEastAsia" w:cstheme="minorEastAsia"/>
                <w:bCs/>
                <w:color w:val="000000"/>
                <w:szCs w:val="21"/>
                <w:lang w:eastAsia="zh-CN"/>
              </w:rPr>
              <w:t>处罚事项</w:t>
            </w:r>
          </w:p>
        </w:tc>
        <w:tc>
          <w:tcPr>
            <w:tcW w:w="4500" w:type="dxa"/>
            <w:vAlign w:val="center"/>
          </w:tcPr>
          <w:p>
            <w:pPr>
              <w:jc w:val="center"/>
              <w:rPr>
                <w:rFonts w:asciiTheme="minorEastAsia" w:hAnsiTheme="minorEastAsia" w:cstheme="minorEastAsia"/>
                <w:bCs/>
                <w:color w:val="000000"/>
                <w:szCs w:val="21"/>
              </w:rPr>
            </w:pPr>
            <w:r>
              <w:rPr>
                <w:rFonts w:hint="eastAsia" w:asciiTheme="minorEastAsia" w:hAnsiTheme="minorEastAsia" w:cstheme="minorEastAsia"/>
                <w:bCs/>
                <w:color w:val="000000"/>
                <w:szCs w:val="21"/>
              </w:rPr>
              <w:t>处罚依据</w:t>
            </w:r>
          </w:p>
        </w:tc>
        <w:tc>
          <w:tcPr>
            <w:tcW w:w="2700" w:type="dxa"/>
            <w:vAlign w:val="center"/>
          </w:tcPr>
          <w:p>
            <w:pPr>
              <w:jc w:val="center"/>
              <w:rPr>
                <w:rFonts w:asciiTheme="minorEastAsia" w:hAnsiTheme="minorEastAsia" w:cstheme="minorEastAsia"/>
                <w:bCs/>
                <w:color w:val="000000"/>
                <w:szCs w:val="21"/>
              </w:rPr>
            </w:pPr>
            <w:r>
              <w:rPr>
                <w:rFonts w:hint="eastAsia" w:asciiTheme="minorEastAsia" w:hAnsiTheme="minorEastAsia" w:cstheme="minorEastAsia"/>
                <w:bCs/>
                <w:color w:val="000000"/>
                <w:szCs w:val="21"/>
              </w:rPr>
              <w:t>违法情节</w:t>
            </w:r>
          </w:p>
        </w:tc>
        <w:tc>
          <w:tcPr>
            <w:tcW w:w="3626" w:type="dxa"/>
            <w:vAlign w:val="center"/>
          </w:tcPr>
          <w:p>
            <w:pPr>
              <w:jc w:val="center"/>
              <w:rPr>
                <w:rFonts w:hint="eastAsia" w:asciiTheme="minorEastAsia" w:hAnsiTheme="minorEastAsia" w:eastAsiaTheme="minorEastAsia" w:cstheme="minorEastAsia"/>
                <w:bCs/>
                <w:color w:val="000000"/>
                <w:szCs w:val="21"/>
                <w:lang w:eastAsia="zh-CN"/>
              </w:rPr>
            </w:pPr>
            <w:r>
              <w:rPr>
                <w:rFonts w:hint="eastAsia" w:asciiTheme="minorEastAsia" w:hAnsiTheme="minorEastAsia" w:cstheme="minorEastAsia"/>
                <w:bCs/>
                <w:color w:val="000000"/>
                <w:szCs w:val="21"/>
              </w:rPr>
              <w:t>处罚</w:t>
            </w:r>
            <w:r>
              <w:rPr>
                <w:rFonts w:hint="eastAsia" w:asciiTheme="minorEastAsia" w:hAnsiTheme="minorEastAsia" w:cstheme="minorEastAsia"/>
                <w:bCs/>
                <w:color w:val="000000"/>
                <w:szCs w:val="21"/>
                <w:lang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1</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拒绝执行或者任意改变调蓄计划、调度计划</w:t>
            </w:r>
            <w:r>
              <w:rPr>
                <w:rFonts w:hint="eastAsia" w:ascii="仿宋" w:hAnsi="仿宋" w:eastAsia="仿宋" w:cs="仿宋"/>
                <w:color w:val="000000"/>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水资源保护条例》第五十二条第一项：违反本条例规定，有下列行为之一的，由水务主管部门责令限期改正，并可处以一万元以上五万元以下的罚款；拒不改正的，由水务主管部门代为执行，所需费用由违法者承担：（一）拒绝执行或者任意改变调蓄计划、调度计划的。</w:t>
            </w:r>
          </w:p>
        </w:tc>
        <w:tc>
          <w:tcPr>
            <w:tcW w:w="2700"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轻微：限期内改正，</w:t>
            </w:r>
            <w:r>
              <w:rPr>
                <w:rFonts w:hint="eastAsia" w:ascii="仿宋" w:hAnsi="仿宋" w:eastAsia="仿宋" w:cs="仿宋"/>
                <w:bCs/>
                <w:color w:val="2F2B20" w:themeColor="text1"/>
                <w:sz w:val="21"/>
                <w:szCs w:val="21"/>
                <w:lang w:eastAsia="zh-CN"/>
                <w14:textFill>
                  <w14:solidFill>
                    <w14:schemeClr w14:val="tx1"/>
                  </w14:solidFill>
                </w14:textFill>
              </w:rPr>
              <w:t>没有造成</w:t>
            </w:r>
            <w:r>
              <w:rPr>
                <w:rFonts w:hint="eastAsia" w:ascii="仿宋" w:hAnsi="仿宋" w:eastAsia="仿宋" w:cs="仿宋"/>
                <w:bCs/>
                <w:color w:val="2F2B20" w:themeColor="text1"/>
                <w:sz w:val="21"/>
                <w:szCs w:val="21"/>
                <w14:textFill>
                  <w14:solidFill>
                    <w14:schemeClr w14:val="tx1"/>
                  </w14:solidFill>
                </w14:textFill>
              </w:rPr>
              <w:t>危害</w:t>
            </w:r>
            <w:r>
              <w:rPr>
                <w:rFonts w:hint="eastAsia" w:ascii="仿宋" w:hAnsi="仿宋" w:eastAsia="仿宋" w:cs="仿宋"/>
                <w:bCs/>
                <w:color w:val="2F2B20" w:themeColor="text1"/>
                <w:sz w:val="21"/>
                <w:szCs w:val="21"/>
                <w:lang w:eastAsia="zh-CN"/>
                <w14:textFill>
                  <w14:solidFill>
                    <w14:schemeClr w14:val="tx1"/>
                  </w14:solidFill>
                </w14:textFill>
              </w:rPr>
              <w:t>后果</w:t>
            </w:r>
            <w:r>
              <w:rPr>
                <w:rFonts w:hint="eastAsia" w:ascii="仿宋" w:hAnsi="仿宋" w:eastAsia="仿宋" w:cs="仿宋"/>
                <w:bCs/>
                <w:color w:val="2F2B20" w:themeColor="text1"/>
                <w:sz w:val="21"/>
                <w:szCs w:val="21"/>
                <w14:textFill>
                  <w14:solidFill>
                    <w14:schemeClr w14:val="tx1"/>
                  </w14:solidFill>
                </w14:textFill>
              </w:rPr>
              <w:t>的</w:t>
            </w:r>
          </w:p>
        </w:tc>
        <w:tc>
          <w:tcPr>
            <w:tcW w:w="3626" w:type="dxa"/>
            <w:vAlign w:val="center"/>
          </w:tcPr>
          <w:p>
            <w:pPr>
              <w:rPr>
                <w:rFonts w:hint="eastAsia" w:ascii="仿宋" w:hAnsi="仿宋" w:eastAsia="仿宋" w:cs="仿宋"/>
                <w:color w:val="2F2B20" w:themeColor="text1"/>
                <w:sz w:val="21"/>
                <w:szCs w:val="21"/>
                <w:lang w:eastAsia="zh-CN"/>
                <w14:textFill>
                  <w14:solidFill>
                    <w14:schemeClr w14:val="tx1"/>
                  </w14:solidFill>
                </w14:textFill>
              </w:rPr>
            </w:pPr>
            <w:r>
              <w:rPr>
                <w:rFonts w:hint="eastAsia" w:ascii="仿宋" w:hAnsi="仿宋" w:eastAsia="仿宋" w:cs="仿宋"/>
                <w:color w:val="2F2B20" w:themeColor="text1"/>
                <w:sz w:val="21"/>
                <w:szCs w:val="21"/>
                <w:lang w:eastAsia="zh-CN"/>
                <w14:textFill>
                  <w14:solidFill>
                    <w14:schemeClr w14:val="tx1"/>
                  </w14:solidFill>
                </w14:textFill>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96" w:type="dxa"/>
            <w:vMerge w:val="continue"/>
            <w:vAlign w:val="center"/>
          </w:tcPr>
          <w:p/>
        </w:tc>
        <w:tc>
          <w:tcPr>
            <w:tcW w:w="1052" w:type="dxa"/>
            <w:vMerge w:val="continue"/>
            <w:vAlign w:val="center"/>
          </w:tcPr>
          <w:p>
            <w:pPr>
              <w:rPr>
                <w:rFonts w:hint="eastAsia" w:ascii="仿宋" w:hAnsi="仿宋" w:eastAsia="仿宋" w:cs="仿宋"/>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rPr>
                <w:rFonts w:hint="eastAsia" w:ascii="仿宋" w:hAnsi="仿宋" w:eastAsia="仿宋" w:cs="仿宋"/>
                <w:color w:val="2F2B20" w:themeColor="text1"/>
                <w:sz w:val="21"/>
                <w:szCs w:val="21"/>
                <w14:textFill>
                  <w14:solidFill>
                    <w14:schemeClr w14:val="tx1"/>
                  </w14:solidFill>
                </w14:textFill>
              </w:rPr>
            </w:pPr>
          </w:p>
        </w:tc>
        <w:tc>
          <w:tcPr>
            <w:tcW w:w="2700" w:type="dxa"/>
            <w:vAlign w:val="center"/>
          </w:tcPr>
          <w:p>
            <w:pPr>
              <w:rPr>
                <w:rFonts w:hint="eastAsia" w:ascii="仿宋" w:hAnsi="仿宋" w:eastAsia="仿宋" w:cs="仿宋"/>
                <w:bCs/>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一般：限期内改正，</w:t>
            </w:r>
            <w:r>
              <w:rPr>
                <w:rFonts w:hint="eastAsia" w:ascii="仿宋" w:hAnsi="仿宋" w:eastAsia="仿宋" w:cs="仿宋"/>
                <w:color w:val="2F2B20" w:themeColor="text1"/>
                <w:sz w:val="21"/>
                <w:szCs w:val="21"/>
                <w14:textFill>
                  <w14:solidFill>
                    <w14:schemeClr w14:val="tx1"/>
                  </w14:solidFill>
                </w14:textFill>
              </w:rPr>
              <w:t>危害</w:t>
            </w:r>
            <w:r>
              <w:rPr>
                <w:rFonts w:hint="eastAsia" w:ascii="仿宋" w:hAnsi="仿宋" w:eastAsia="仿宋" w:cs="仿宋"/>
                <w:color w:val="2F2B20" w:themeColor="text1"/>
                <w:sz w:val="21"/>
                <w:szCs w:val="21"/>
                <w:lang w:eastAsia="zh-CN"/>
                <w14:textFill>
                  <w14:solidFill>
                    <w14:schemeClr w14:val="tx1"/>
                  </w14:solidFill>
                </w14:textFill>
              </w:rPr>
              <w:t>后果较小</w:t>
            </w:r>
            <w:r>
              <w:rPr>
                <w:rFonts w:hint="eastAsia" w:ascii="仿宋" w:hAnsi="仿宋" w:eastAsia="仿宋" w:cs="仿宋"/>
                <w:color w:val="2F2B20" w:themeColor="text1"/>
                <w:sz w:val="21"/>
                <w:szCs w:val="21"/>
                <w14:textFill>
                  <w14:solidFill>
                    <w14:schemeClr w14:val="tx1"/>
                  </w14:solidFill>
                </w14:textFill>
              </w:rPr>
              <w:t>的</w:t>
            </w:r>
          </w:p>
        </w:tc>
        <w:tc>
          <w:tcPr>
            <w:tcW w:w="3626" w:type="dxa"/>
            <w:vAlign w:val="center"/>
          </w:tcPr>
          <w:p>
            <w:pPr>
              <w:rPr>
                <w:rFonts w:hint="eastAsia" w:ascii="仿宋" w:hAnsi="仿宋" w:eastAsia="仿宋" w:cs="仿宋"/>
                <w:bCs/>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处</w:t>
            </w:r>
            <w:r>
              <w:rPr>
                <w:rFonts w:hint="eastAsia" w:ascii="仿宋" w:hAnsi="仿宋" w:eastAsia="仿宋" w:cs="仿宋"/>
                <w:color w:val="2F2B20" w:themeColor="text1"/>
                <w:sz w:val="21"/>
                <w:szCs w:val="21"/>
                <w:lang w:eastAsia="zh-CN"/>
                <w14:textFill>
                  <w14:solidFill>
                    <w14:schemeClr w14:val="tx1"/>
                  </w14:solidFill>
                </w14:textFill>
              </w:rPr>
              <w:t>一</w:t>
            </w:r>
            <w:r>
              <w:rPr>
                <w:rFonts w:hint="eastAsia" w:ascii="仿宋" w:hAnsi="仿宋" w:eastAsia="仿宋" w:cs="仿宋"/>
                <w:color w:val="2F2B20" w:themeColor="text1"/>
                <w:sz w:val="21"/>
                <w:szCs w:val="21"/>
                <w14:textFill>
                  <w14:solidFill>
                    <w14:schemeClr w14:val="tx1"/>
                  </w14:solidFill>
                </w14:textFill>
              </w:rPr>
              <w:t>万元以上</w:t>
            </w:r>
            <w:r>
              <w:rPr>
                <w:rFonts w:hint="eastAsia" w:ascii="仿宋" w:hAnsi="仿宋" w:eastAsia="仿宋" w:cs="仿宋"/>
                <w:color w:val="2F2B20" w:themeColor="text1"/>
                <w:sz w:val="21"/>
                <w:szCs w:val="21"/>
                <w:lang w:eastAsia="zh-CN"/>
                <w14:textFill>
                  <w14:solidFill>
                    <w14:schemeClr w14:val="tx1"/>
                  </w14:solidFill>
                </w14:textFill>
              </w:rPr>
              <w:t>二</w:t>
            </w:r>
            <w:r>
              <w:rPr>
                <w:rFonts w:hint="eastAsia" w:ascii="仿宋" w:hAnsi="仿宋" w:eastAsia="仿宋" w:cs="仿宋"/>
                <w:color w:val="2F2B20" w:themeColor="text1"/>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2F2B20" w:themeColor="text1"/>
                <w:sz w:val="21"/>
                <w:szCs w:val="21"/>
                <w14:textFill>
                  <w14:solidFill>
                    <w14:schemeClr w14:val="tx1"/>
                  </w14:solidFill>
                </w14:textFill>
              </w:rPr>
            </w:pPr>
          </w:p>
        </w:tc>
        <w:tc>
          <w:tcPr>
            <w:tcW w:w="2700"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一般：限期内改正，</w:t>
            </w:r>
            <w:r>
              <w:rPr>
                <w:rFonts w:hint="eastAsia" w:ascii="仿宋" w:hAnsi="仿宋" w:eastAsia="仿宋" w:cs="仿宋"/>
                <w:color w:val="2F2B20" w:themeColor="text1"/>
                <w:sz w:val="21"/>
                <w:szCs w:val="21"/>
                <w14:textFill>
                  <w14:solidFill>
                    <w14:schemeClr w14:val="tx1"/>
                  </w14:solidFill>
                </w14:textFill>
              </w:rPr>
              <w:t>危害</w:t>
            </w:r>
            <w:r>
              <w:rPr>
                <w:rFonts w:hint="eastAsia" w:ascii="仿宋" w:hAnsi="仿宋" w:eastAsia="仿宋" w:cs="仿宋"/>
                <w:color w:val="2F2B20" w:themeColor="text1"/>
                <w:sz w:val="21"/>
                <w:szCs w:val="21"/>
                <w:lang w:eastAsia="zh-CN"/>
                <w14:textFill>
                  <w14:solidFill>
                    <w14:schemeClr w14:val="tx1"/>
                  </w14:solidFill>
                </w14:textFill>
              </w:rPr>
              <w:t>后果</w:t>
            </w:r>
            <w:r>
              <w:rPr>
                <w:rFonts w:hint="eastAsia" w:ascii="仿宋" w:hAnsi="仿宋" w:eastAsia="仿宋" w:cs="仿宋"/>
                <w:color w:val="2F2B20" w:themeColor="text1"/>
                <w:sz w:val="21"/>
                <w:szCs w:val="21"/>
                <w14:textFill>
                  <w14:solidFill>
                    <w14:schemeClr w14:val="tx1"/>
                  </w14:solidFill>
                </w14:textFill>
              </w:rPr>
              <w:t>较大的；或者</w:t>
            </w:r>
            <w:r>
              <w:rPr>
                <w:rFonts w:hint="eastAsia" w:ascii="仿宋" w:hAnsi="仿宋" w:eastAsia="仿宋" w:cs="仿宋"/>
                <w:bCs/>
                <w:color w:val="2F2B20" w:themeColor="text1"/>
                <w:sz w:val="21"/>
                <w:szCs w:val="21"/>
                <w14:textFill>
                  <w14:solidFill>
                    <w14:schemeClr w14:val="tx1"/>
                  </w14:solidFill>
                </w14:textFill>
              </w:rPr>
              <w:t>逾期不改正，</w:t>
            </w:r>
            <w:r>
              <w:rPr>
                <w:rFonts w:hint="eastAsia" w:ascii="仿宋" w:hAnsi="仿宋" w:eastAsia="仿宋" w:cs="仿宋"/>
                <w:color w:val="2F2B20" w:themeColor="text1"/>
                <w:sz w:val="21"/>
                <w:szCs w:val="21"/>
                <w14:textFill>
                  <w14:solidFill>
                    <w14:schemeClr w14:val="tx1"/>
                  </w14:solidFill>
                </w14:textFill>
              </w:rPr>
              <w:t>危害</w:t>
            </w:r>
            <w:r>
              <w:rPr>
                <w:rFonts w:hint="eastAsia" w:ascii="仿宋" w:hAnsi="仿宋" w:eastAsia="仿宋" w:cs="仿宋"/>
                <w:color w:val="2F2B20" w:themeColor="text1"/>
                <w:sz w:val="21"/>
                <w:szCs w:val="21"/>
                <w:lang w:eastAsia="zh-CN"/>
                <w14:textFill>
                  <w14:solidFill>
                    <w14:schemeClr w14:val="tx1"/>
                  </w14:solidFill>
                </w14:textFill>
              </w:rPr>
              <w:t>后果较小</w:t>
            </w:r>
            <w:r>
              <w:rPr>
                <w:rFonts w:hint="eastAsia" w:ascii="仿宋" w:hAnsi="仿宋" w:eastAsia="仿宋" w:cs="仿宋"/>
                <w:color w:val="2F2B20" w:themeColor="text1"/>
                <w:sz w:val="21"/>
                <w:szCs w:val="21"/>
                <w14:textFill>
                  <w14:solidFill>
                    <w14:schemeClr w14:val="tx1"/>
                  </w14:solidFill>
                </w14:textFill>
              </w:rPr>
              <w:t>的</w:t>
            </w:r>
          </w:p>
        </w:tc>
        <w:tc>
          <w:tcPr>
            <w:tcW w:w="3626"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处</w:t>
            </w:r>
            <w:r>
              <w:rPr>
                <w:rFonts w:hint="eastAsia" w:ascii="仿宋" w:hAnsi="仿宋" w:eastAsia="仿宋" w:cs="仿宋"/>
                <w:color w:val="2F2B20" w:themeColor="text1"/>
                <w:sz w:val="21"/>
                <w:szCs w:val="21"/>
                <w:lang w:eastAsia="zh-CN"/>
                <w14:textFill>
                  <w14:solidFill>
                    <w14:schemeClr w14:val="tx1"/>
                  </w14:solidFill>
                </w14:textFill>
              </w:rPr>
              <w:t>二</w:t>
            </w:r>
            <w:r>
              <w:rPr>
                <w:rFonts w:hint="eastAsia" w:ascii="仿宋" w:hAnsi="仿宋" w:eastAsia="仿宋" w:cs="仿宋"/>
                <w:color w:val="2F2B20" w:themeColor="text1"/>
                <w:sz w:val="21"/>
                <w:szCs w:val="21"/>
                <w14:textFill>
                  <w14:solidFill>
                    <w14:schemeClr w14:val="tx1"/>
                  </w14:solidFill>
                </w14:textFill>
              </w:rPr>
              <w:t>万元以上</w:t>
            </w:r>
            <w:r>
              <w:rPr>
                <w:rFonts w:hint="eastAsia" w:ascii="仿宋" w:hAnsi="仿宋" w:eastAsia="仿宋" w:cs="仿宋"/>
                <w:color w:val="2F2B20" w:themeColor="text1"/>
                <w:sz w:val="21"/>
                <w:szCs w:val="21"/>
                <w:lang w:eastAsia="zh-CN"/>
                <w14:textFill>
                  <w14:solidFill>
                    <w14:schemeClr w14:val="tx1"/>
                  </w14:solidFill>
                </w14:textFill>
              </w:rPr>
              <w:t>四</w:t>
            </w:r>
            <w:r>
              <w:rPr>
                <w:rFonts w:hint="eastAsia" w:ascii="仿宋" w:hAnsi="仿宋" w:eastAsia="仿宋" w:cs="仿宋"/>
                <w:color w:val="2F2B20" w:themeColor="text1"/>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2F2B20" w:themeColor="text1"/>
                <w:sz w:val="21"/>
                <w:szCs w:val="21"/>
                <w14:textFill>
                  <w14:solidFill>
                    <w14:schemeClr w14:val="tx1"/>
                  </w14:solidFill>
                </w14:textFill>
              </w:rPr>
            </w:pPr>
          </w:p>
        </w:tc>
        <w:tc>
          <w:tcPr>
            <w:tcW w:w="2700"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严重：逾期不改正，</w:t>
            </w:r>
            <w:r>
              <w:rPr>
                <w:rFonts w:hint="eastAsia" w:ascii="仿宋" w:hAnsi="仿宋" w:eastAsia="仿宋" w:cs="仿宋"/>
                <w:color w:val="2F2B20" w:themeColor="text1"/>
                <w:sz w:val="21"/>
                <w:szCs w:val="21"/>
                <w14:textFill>
                  <w14:solidFill>
                    <w14:schemeClr w14:val="tx1"/>
                  </w14:solidFill>
                </w14:textFill>
              </w:rPr>
              <w:t>危害</w:t>
            </w:r>
            <w:r>
              <w:rPr>
                <w:rFonts w:hint="eastAsia" w:ascii="仿宋" w:hAnsi="仿宋" w:eastAsia="仿宋" w:cs="仿宋"/>
                <w:color w:val="2F2B20" w:themeColor="text1"/>
                <w:sz w:val="21"/>
                <w:szCs w:val="21"/>
                <w:lang w:eastAsia="zh-CN"/>
                <w14:textFill>
                  <w14:solidFill>
                    <w14:schemeClr w14:val="tx1"/>
                  </w14:solidFill>
                </w14:textFill>
              </w:rPr>
              <w:t>后果</w:t>
            </w:r>
            <w:r>
              <w:rPr>
                <w:rFonts w:hint="eastAsia" w:ascii="仿宋" w:hAnsi="仿宋" w:eastAsia="仿宋" w:cs="仿宋"/>
                <w:color w:val="2F2B20" w:themeColor="text1"/>
                <w:sz w:val="21"/>
                <w:szCs w:val="21"/>
                <w14:textFill>
                  <w14:solidFill>
                    <w14:schemeClr w14:val="tx1"/>
                  </w14:solidFill>
                </w14:textFill>
              </w:rPr>
              <w:t>较大的</w:t>
            </w:r>
          </w:p>
        </w:tc>
        <w:tc>
          <w:tcPr>
            <w:tcW w:w="3626"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处</w:t>
            </w:r>
            <w:r>
              <w:rPr>
                <w:rFonts w:hint="eastAsia" w:ascii="仿宋" w:hAnsi="仿宋" w:eastAsia="仿宋" w:cs="仿宋"/>
                <w:color w:val="2F2B20" w:themeColor="text1"/>
                <w:sz w:val="21"/>
                <w:szCs w:val="21"/>
                <w:lang w:eastAsia="zh-CN"/>
                <w14:textFill>
                  <w14:solidFill>
                    <w14:schemeClr w14:val="tx1"/>
                  </w14:solidFill>
                </w14:textFill>
              </w:rPr>
              <w:t>四</w:t>
            </w:r>
            <w:r>
              <w:rPr>
                <w:rFonts w:hint="eastAsia" w:ascii="仿宋" w:hAnsi="仿宋" w:eastAsia="仿宋" w:cs="仿宋"/>
                <w:color w:val="2F2B20" w:themeColor="text1"/>
                <w:sz w:val="21"/>
                <w:szCs w:val="21"/>
                <w14:textFill>
                  <w14:solidFill>
                    <w14:schemeClr w14:val="tx1"/>
                  </w14:solidFill>
                </w14:textFill>
              </w:rPr>
              <w:t>万元以上</w:t>
            </w:r>
            <w:r>
              <w:rPr>
                <w:rFonts w:hint="eastAsia" w:ascii="仿宋" w:hAnsi="仿宋" w:eastAsia="仿宋" w:cs="仿宋"/>
                <w:color w:val="2F2B20" w:themeColor="text1"/>
                <w:sz w:val="21"/>
                <w:szCs w:val="21"/>
                <w:lang w:eastAsia="zh-CN"/>
                <w14:textFill>
                  <w14:solidFill>
                    <w14:schemeClr w14:val="tx1"/>
                  </w14:solidFill>
                </w14:textFill>
              </w:rPr>
              <w:t>五</w:t>
            </w:r>
            <w:r>
              <w:rPr>
                <w:rFonts w:hint="eastAsia" w:ascii="仿宋" w:hAnsi="仿宋" w:eastAsia="仿宋" w:cs="仿宋"/>
                <w:color w:val="2F2B20" w:themeColor="text1"/>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2</w:t>
            </w:r>
          </w:p>
        </w:tc>
        <w:tc>
          <w:tcPr>
            <w:tcW w:w="1052" w:type="dxa"/>
            <w:vMerge w:val="restart"/>
            <w:vAlign w:val="center"/>
          </w:tcPr>
          <w:p>
            <w:pPr>
              <w:jc w:val="center"/>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lang w:eastAsia="zh-CN"/>
              </w:rPr>
              <w:t>区水行政主管部门</w:t>
            </w:r>
          </w:p>
        </w:tc>
        <w:tc>
          <w:tcPr>
            <w:tcW w:w="1800" w:type="dxa"/>
            <w:vMerge w:val="restart"/>
            <w:vAlign w:val="center"/>
          </w:tcPr>
          <w:p>
            <w:pPr>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对</w:t>
            </w:r>
            <w:r>
              <w:rPr>
                <w:rFonts w:hint="eastAsia" w:ascii="仿宋" w:hAnsi="仿宋" w:eastAsia="仿宋" w:cs="仿宋"/>
                <w:sz w:val="21"/>
                <w:szCs w:val="21"/>
              </w:rPr>
              <w:t>污水已经通过管网引入污水集中处理设施的地区，排污口设置单位未在规定限期内关闭原通向自然水体的排污口</w:t>
            </w:r>
            <w:r>
              <w:rPr>
                <w:rFonts w:hint="eastAsia" w:ascii="仿宋" w:hAnsi="仿宋" w:eastAsia="仿宋" w:cs="仿宋"/>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《武汉市水资源保护条例》第五十二条第</w:t>
            </w:r>
            <w:r>
              <w:rPr>
                <w:rFonts w:hint="eastAsia" w:ascii="仿宋" w:hAnsi="仿宋" w:eastAsia="仿宋" w:cs="仿宋"/>
                <w:color w:val="2F2B20" w:themeColor="text1"/>
                <w:sz w:val="21"/>
                <w:szCs w:val="21"/>
                <w:lang w:eastAsia="zh-CN"/>
                <w14:textFill>
                  <w14:solidFill>
                    <w14:schemeClr w14:val="tx1"/>
                  </w14:solidFill>
                </w14:textFill>
              </w:rPr>
              <w:t>二</w:t>
            </w:r>
            <w:r>
              <w:rPr>
                <w:rFonts w:hint="eastAsia" w:ascii="仿宋" w:hAnsi="仿宋" w:eastAsia="仿宋" w:cs="仿宋"/>
                <w:color w:val="2F2B20" w:themeColor="text1"/>
                <w:sz w:val="21"/>
                <w:szCs w:val="21"/>
                <w14:textFill>
                  <w14:solidFill>
                    <w14:schemeClr w14:val="tx1"/>
                  </w14:solidFill>
                </w14:textFill>
              </w:rPr>
              <w:t>项：违反本条例规定，有下列行为之一的，由水务主管部门责令限期改正，并可处以一万元以上五万元以下的罚款；拒不改正的，由水务主管部门代为执行，所需费用由违法者承担：（二）污水已经通过管网引入污水集中处理设施的地区，排污口设置单位未在规定限期内关闭原通向自然水体的排污口的。</w:t>
            </w:r>
          </w:p>
        </w:tc>
        <w:tc>
          <w:tcPr>
            <w:tcW w:w="2700"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轻微：限期内改正，</w:t>
            </w:r>
            <w:r>
              <w:rPr>
                <w:rFonts w:hint="eastAsia" w:ascii="仿宋" w:hAnsi="仿宋" w:eastAsia="仿宋" w:cs="仿宋"/>
                <w:bCs/>
                <w:color w:val="2F2B20" w:themeColor="text1"/>
                <w:sz w:val="21"/>
                <w:szCs w:val="21"/>
                <w:lang w:eastAsia="zh-CN"/>
                <w14:textFill>
                  <w14:solidFill>
                    <w14:schemeClr w14:val="tx1"/>
                  </w14:solidFill>
                </w14:textFill>
              </w:rPr>
              <w:t>没有造成</w:t>
            </w:r>
            <w:r>
              <w:rPr>
                <w:rFonts w:hint="eastAsia" w:ascii="仿宋" w:hAnsi="仿宋" w:eastAsia="仿宋" w:cs="仿宋"/>
                <w:bCs/>
                <w:color w:val="2F2B20" w:themeColor="text1"/>
                <w:sz w:val="21"/>
                <w:szCs w:val="21"/>
                <w14:textFill>
                  <w14:solidFill>
                    <w14:schemeClr w14:val="tx1"/>
                  </w14:solidFill>
                </w14:textFill>
              </w:rPr>
              <w:t>危害</w:t>
            </w:r>
            <w:r>
              <w:rPr>
                <w:rFonts w:hint="eastAsia" w:ascii="仿宋" w:hAnsi="仿宋" w:eastAsia="仿宋" w:cs="仿宋"/>
                <w:bCs/>
                <w:color w:val="2F2B20" w:themeColor="text1"/>
                <w:sz w:val="21"/>
                <w:szCs w:val="21"/>
                <w:lang w:eastAsia="zh-CN"/>
                <w14:textFill>
                  <w14:solidFill>
                    <w14:schemeClr w14:val="tx1"/>
                  </w14:solidFill>
                </w14:textFill>
              </w:rPr>
              <w:t>后果</w:t>
            </w:r>
            <w:r>
              <w:rPr>
                <w:rFonts w:hint="eastAsia" w:ascii="仿宋" w:hAnsi="仿宋" w:eastAsia="仿宋" w:cs="仿宋"/>
                <w:bCs/>
                <w:color w:val="2F2B20" w:themeColor="text1"/>
                <w:sz w:val="21"/>
                <w:szCs w:val="21"/>
                <w14:textFill>
                  <w14:solidFill>
                    <w14:schemeClr w14:val="tx1"/>
                  </w14:solidFill>
                </w14:textFill>
              </w:rPr>
              <w:t>的</w:t>
            </w:r>
          </w:p>
        </w:tc>
        <w:tc>
          <w:tcPr>
            <w:tcW w:w="3626"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不予</w:t>
            </w:r>
            <w:r>
              <w:rPr>
                <w:rFonts w:hint="eastAsia" w:ascii="仿宋" w:hAnsi="仿宋" w:eastAsia="仿宋" w:cs="仿宋"/>
                <w:color w:val="2F2B20" w:themeColor="text1"/>
                <w:sz w:val="21"/>
                <w:szCs w:val="21"/>
                <w:lang w:eastAsia="zh-CN"/>
                <w14:textFill>
                  <w14:solidFill>
                    <w14:schemeClr w14:val="tx1"/>
                  </w14:solidFill>
                </w14:textFill>
              </w:rPr>
              <w:t>行政</w:t>
            </w:r>
            <w:r>
              <w:rPr>
                <w:rFonts w:hint="eastAsia" w:ascii="仿宋" w:hAnsi="仿宋" w:eastAsia="仿宋" w:cs="仿宋"/>
                <w:color w:val="2F2B20" w:themeColor="text1"/>
                <w:sz w:val="2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2F2B20" w:themeColor="text1"/>
                <w:sz w:val="21"/>
                <w:szCs w:val="21"/>
                <w14:textFill>
                  <w14:solidFill>
                    <w14:schemeClr w14:val="tx1"/>
                  </w14:solidFill>
                </w14:textFill>
              </w:rPr>
            </w:pPr>
          </w:p>
        </w:tc>
        <w:tc>
          <w:tcPr>
            <w:tcW w:w="2700" w:type="dxa"/>
            <w:vAlign w:val="center"/>
          </w:tcPr>
          <w:p>
            <w:pPr>
              <w:rPr>
                <w:rFonts w:hint="eastAsia" w:ascii="仿宋" w:hAnsi="仿宋" w:eastAsia="仿宋" w:cs="仿宋"/>
                <w:color w:val="2F2B20" w:themeColor="text1"/>
                <w:sz w:val="21"/>
                <w:szCs w:val="21"/>
                <w:lang w:eastAsia="zh-CN"/>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一般：限期内改正，</w:t>
            </w:r>
            <w:r>
              <w:rPr>
                <w:rFonts w:hint="eastAsia" w:ascii="仿宋" w:hAnsi="仿宋" w:eastAsia="仿宋" w:cs="仿宋"/>
                <w:color w:val="2F2B20" w:themeColor="text1"/>
                <w:sz w:val="21"/>
                <w:szCs w:val="21"/>
                <w:lang w:eastAsia="zh-CN"/>
                <w14:textFill>
                  <w14:solidFill>
                    <w14:schemeClr w14:val="tx1"/>
                  </w14:solidFill>
                </w14:textFill>
              </w:rPr>
              <w:t>排污量较小的</w:t>
            </w:r>
          </w:p>
        </w:tc>
        <w:tc>
          <w:tcPr>
            <w:tcW w:w="3626"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处</w:t>
            </w:r>
            <w:r>
              <w:rPr>
                <w:rFonts w:hint="eastAsia" w:ascii="仿宋" w:hAnsi="仿宋" w:eastAsia="仿宋" w:cs="仿宋"/>
                <w:color w:val="2F2B20" w:themeColor="text1"/>
                <w:sz w:val="21"/>
                <w:szCs w:val="21"/>
                <w:lang w:eastAsia="zh-CN"/>
                <w14:textFill>
                  <w14:solidFill>
                    <w14:schemeClr w14:val="tx1"/>
                  </w14:solidFill>
                </w14:textFill>
              </w:rPr>
              <w:t>一</w:t>
            </w:r>
            <w:r>
              <w:rPr>
                <w:rFonts w:hint="eastAsia" w:ascii="仿宋" w:hAnsi="仿宋" w:eastAsia="仿宋" w:cs="仿宋"/>
                <w:color w:val="2F2B20" w:themeColor="text1"/>
                <w:sz w:val="21"/>
                <w:szCs w:val="21"/>
                <w14:textFill>
                  <w14:solidFill>
                    <w14:schemeClr w14:val="tx1"/>
                  </w14:solidFill>
                </w14:textFill>
              </w:rPr>
              <w:t>万元以上</w:t>
            </w:r>
            <w:r>
              <w:rPr>
                <w:rFonts w:hint="eastAsia" w:ascii="仿宋" w:hAnsi="仿宋" w:eastAsia="仿宋" w:cs="仿宋"/>
                <w:color w:val="2F2B20" w:themeColor="text1"/>
                <w:sz w:val="21"/>
                <w:szCs w:val="21"/>
                <w:lang w:eastAsia="zh-CN"/>
                <w14:textFill>
                  <w14:solidFill>
                    <w14:schemeClr w14:val="tx1"/>
                  </w14:solidFill>
                </w14:textFill>
              </w:rPr>
              <w:t>二</w:t>
            </w:r>
            <w:r>
              <w:rPr>
                <w:rFonts w:hint="eastAsia" w:ascii="仿宋" w:hAnsi="仿宋" w:eastAsia="仿宋" w:cs="仿宋"/>
                <w:color w:val="2F2B20" w:themeColor="text1"/>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496" w:type="dxa"/>
            <w:vMerge w:val="continue"/>
            <w:vAlign w:val="center"/>
          </w:tcPr>
          <w:p/>
        </w:tc>
        <w:tc>
          <w:tcPr>
            <w:tcW w:w="1052" w:type="dxa"/>
            <w:vMerge w:val="continue"/>
            <w:vAlign w:val="center"/>
          </w:tcPr>
          <w:p>
            <w:pPr>
              <w:rPr>
                <w:rFonts w:hint="eastAsia" w:ascii="仿宋" w:hAnsi="仿宋" w:eastAsia="仿宋" w:cs="仿宋"/>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rPr>
                <w:rFonts w:hint="eastAsia" w:ascii="仿宋" w:hAnsi="仿宋" w:eastAsia="仿宋" w:cs="仿宋"/>
                <w:color w:val="2F2B20" w:themeColor="text1"/>
                <w:sz w:val="21"/>
                <w:szCs w:val="21"/>
                <w14:textFill>
                  <w14:solidFill>
                    <w14:schemeClr w14:val="tx1"/>
                  </w14:solidFill>
                </w14:textFill>
              </w:rPr>
            </w:pPr>
          </w:p>
        </w:tc>
        <w:tc>
          <w:tcPr>
            <w:tcW w:w="2700" w:type="dxa"/>
            <w:vAlign w:val="center"/>
          </w:tcPr>
          <w:p>
            <w:pPr>
              <w:rPr>
                <w:rFonts w:hint="eastAsia" w:ascii="仿宋" w:hAnsi="仿宋" w:eastAsia="仿宋" w:cs="仿宋"/>
                <w:bCs/>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一般：限期内改正，</w:t>
            </w:r>
            <w:r>
              <w:rPr>
                <w:rFonts w:hint="eastAsia" w:ascii="仿宋" w:hAnsi="仿宋" w:eastAsia="仿宋" w:cs="仿宋"/>
                <w:color w:val="2F2B20" w:themeColor="text1"/>
                <w:sz w:val="21"/>
                <w:szCs w:val="21"/>
                <w:lang w:eastAsia="zh-CN"/>
                <w14:textFill>
                  <w14:solidFill>
                    <w14:schemeClr w14:val="tx1"/>
                  </w14:solidFill>
                </w14:textFill>
              </w:rPr>
              <w:t>排污量较大的</w:t>
            </w:r>
            <w:r>
              <w:rPr>
                <w:rFonts w:hint="eastAsia" w:ascii="仿宋" w:hAnsi="仿宋" w:eastAsia="仿宋" w:cs="仿宋"/>
                <w:color w:val="2F2B20" w:themeColor="text1"/>
                <w:sz w:val="21"/>
                <w:szCs w:val="21"/>
                <w14:textFill>
                  <w14:solidFill>
                    <w14:schemeClr w14:val="tx1"/>
                  </w14:solidFill>
                </w14:textFill>
              </w:rPr>
              <w:t>；或者</w:t>
            </w:r>
            <w:r>
              <w:rPr>
                <w:rFonts w:hint="eastAsia" w:ascii="仿宋" w:hAnsi="仿宋" w:eastAsia="仿宋" w:cs="仿宋"/>
                <w:bCs/>
                <w:color w:val="2F2B20" w:themeColor="text1"/>
                <w:sz w:val="21"/>
                <w:szCs w:val="21"/>
                <w14:textFill>
                  <w14:solidFill>
                    <w14:schemeClr w14:val="tx1"/>
                  </w14:solidFill>
                </w14:textFill>
              </w:rPr>
              <w:t>逾期不改正，</w:t>
            </w:r>
            <w:r>
              <w:rPr>
                <w:rFonts w:hint="eastAsia" w:ascii="仿宋" w:hAnsi="仿宋" w:eastAsia="仿宋" w:cs="仿宋"/>
                <w:color w:val="2F2B20" w:themeColor="text1"/>
                <w:sz w:val="21"/>
                <w:szCs w:val="21"/>
                <w:lang w:eastAsia="zh-CN"/>
                <w14:textFill>
                  <w14:solidFill>
                    <w14:schemeClr w14:val="tx1"/>
                  </w14:solidFill>
                </w14:textFill>
              </w:rPr>
              <w:t>排污量较小的</w:t>
            </w:r>
          </w:p>
        </w:tc>
        <w:tc>
          <w:tcPr>
            <w:tcW w:w="3626" w:type="dxa"/>
            <w:vAlign w:val="center"/>
          </w:tcPr>
          <w:p>
            <w:pPr>
              <w:rPr>
                <w:rFonts w:hint="eastAsia" w:ascii="仿宋" w:hAnsi="仿宋" w:eastAsia="仿宋" w:cs="仿宋"/>
                <w:bCs/>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处</w:t>
            </w:r>
            <w:r>
              <w:rPr>
                <w:rFonts w:hint="eastAsia" w:ascii="仿宋" w:hAnsi="仿宋" w:eastAsia="仿宋" w:cs="仿宋"/>
                <w:color w:val="2F2B20" w:themeColor="text1"/>
                <w:sz w:val="21"/>
                <w:szCs w:val="21"/>
                <w:lang w:eastAsia="zh-CN"/>
                <w14:textFill>
                  <w14:solidFill>
                    <w14:schemeClr w14:val="tx1"/>
                  </w14:solidFill>
                </w14:textFill>
              </w:rPr>
              <w:t>二</w:t>
            </w:r>
            <w:r>
              <w:rPr>
                <w:rFonts w:hint="eastAsia" w:ascii="仿宋" w:hAnsi="仿宋" w:eastAsia="仿宋" w:cs="仿宋"/>
                <w:color w:val="2F2B20" w:themeColor="text1"/>
                <w:sz w:val="21"/>
                <w:szCs w:val="21"/>
                <w14:textFill>
                  <w14:solidFill>
                    <w14:schemeClr w14:val="tx1"/>
                  </w14:solidFill>
                </w14:textFill>
              </w:rPr>
              <w:t>万元以上</w:t>
            </w:r>
            <w:r>
              <w:rPr>
                <w:rFonts w:hint="eastAsia" w:ascii="仿宋" w:hAnsi="仿宋" w:eastAsia="仿宋" w:cs="仿宋"/>
                <w:color w:val="2F2B20" w:themeColor="text1"/>
                <w:sz w:val="21"/>
                <w:szCs w:val="21"/>
                <w:lang w:eastAsia="zh-CN"/>
                <w14:textFill>
                  <w14:solidFill>
                    <w14:schemeClr w14:val="tx1"/>
                  </w14:solidFill>
                </w14:textFill>
              </w:rPr>
              <w:t>四</w:t>
            </w:r>
            <w:r>
              <w:rPr>
                <w:rFonts w:hint="eastAsia" w:ascii="仿宋" w:hAnsi="仿宋" w:eastAsia="仿宋" w:cs="仿宋"/>
                <w:color w:val="2F2B20" w:themeColor="text1"/>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2F2B20" w:themeColor="text1"/>
                <w:sz w:val="21"/>
                <w:szCs w:val="21"/>
                <w14:textFill>
                  <w14:solidFill>
                    <w14:schemeClr w14:val="tx1"/>
                  </w14:solidFill>
                </w14:textFill>
              </w:rPr>
            </w:pPr>
          </w:p>
        </w:tc>
        <w:tc>
          <w:tcPr>
            <w:tcW w:w="2700"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严重：逾期不改正，</w:t>
            </w:r>
            <w:r>
              <w:rPr>
                <w:rFonts w:hint="eastAsia" w:ascii="仿宋" w:hAnsi="仿宋" w:eastAsia="仿宋" w:cs="仿宋"/>
                <w:color w:val="2F2B20" w:themeColor="text1"/>
                <w:sz w:val="21"/>
                <w:szCs w:val="21"/>
                <w:lang w:eastAsia="zh-CN"/>
                <w14:textFill>
                  <w14:solidFill>
                    <w14:schemeClr w14:val="tx1"/>
                  </w14:solidFill>
                </w14:textFill>
              </w:rPr>
              <w:t>排污量</w:t>
            </w:r>
            <w:r>
              <w:rPr>
                <w:rFonts w:hint="eastAsia" w:ascii="仿宋" w:hAnsi="仿宋" w:eastAsia="仿宋" w:cs="仿宋"/>
                <w:color w:val="2F2B20" w:themeColor="text1"/>
                <w:sz w:val="21"/>
                <w:szCs w:val="21"/>
                <w14:textFill>
                  <w14:solidFill>
                    <w14:schemeClr w14:val="tx1"/>
                  </w14:solidFill>
                </w14:textFill>
              </w:rPr>
              <w:t>较大的</w:t>
            </w:r>
          </w:p>
        </w:tc>
        <w:tc>
          <w:tcPr>
            <w:tcW w:w="3626"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处</w:t>
            </w:r>
            <w:r>
              <w:rPr>
                <w:rFonts w:hint="eastAsia" w:ascii="仿宋" w:hAnsi="仿宋" w:eastAsia="仿宋" w:cs="仿宋"/>
                <w:color w:val="2F2B20" w:themeColor="text1"/>
                <w:sz w:val="21"/>
                <w:szCs w:val="21"/>
                <w:lang w:eastAsia="zh-CN"/>
                <w14:textFill>
                  <w14:solidFill>
                    <w14:schemeClr w14:val="tx1"/>
                  </w14:solidFill>
                </w14:textFill>
              </w:rPr>
              <w:t>三</w:t>
            </w:r>
            <w:r>
              <w:rPr>
                <w:rFonts w:hint="eastAsia" w:ascii="仿宋" w:hAnsi="仿宋" w:eastAsia="仿宋" w:cs="仿宋"/>
                <w:color w:val="2F2B20" w:themeColor="text1"/>
                <w:sz w:val="21"/>
                <w:szCs w:val="21"/>
                <w14:textFill>
                  <w14:solidFill>
                    <w14:schemeClr w14:val="tx1"/>
                  </w14:solidFill>
                </w14:textFill>
              </w:rPr>
              <w:t>万元以上</w:t>
            </w:r>
            <w:r>
              <w:rPr>
                <w:rFonts w:hint="eastAsia" w:ascii="仿宋" w:hAnsi="仿宋" w:eastAsia="仿宋" w:cs="仿宋"/>
                <w:color w:val="2F2B20" w:themeColor="text1"/>
                <w:sz w:val="21"/>
                <w:szCs w:val="21"/>
                <w:lang w:eastAsia="zh-CN"/>
                <w14:textFill>
                  <w14:solidFill>
                    <w14:schemeClr w14:val="tx1"/>
                  </w14:solidFill>
                </w14:textFill>
              </w:rPr>
              <w:t>五</w:t>
            </w:r>
            <w:r>
              <w:rPr>
                <w:rFonts w:hint="eastAsia" w:ascii="仿宋" w:hAnsi="仿宋" w:eastAsia="仿宋" w:cs="仿宋"/>
                <w:color w:val="2F2B20" w:themeColor="text1"/>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3</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bCs/>
                <w:color w:val="000000"/>
                <w:sz w:val="21"/>
                <w:szCs w:val="21"/>
                <w:lang w:eastAsia="zh-CN"/>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擅自填堵具有调蓄、灌溉功能的塘堰、洼地、沟汊</w:t>
            </w:r>
            <w:r>
              <w:rPr>
                <w:rFonts w:hint="eastAsia" w:ascii="仿宋" w:hAnsi="仿宋" w:eastAsia="仿宋" w:cs="仿宋"/>
                <w:color w:val="000000"/>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bCs/>
                <w:color w:val="000000"/>
                <w:sz w:val="21"/>
                <w:szCs w:val="21"/>
              </w:rPr>
              <w:t>《武汉市水资源保护条例》第五十二条第三项：违反本条例规定，有下列行为之一的，由水务主管部门责令限期改正，并可处以一万元以上五万元以下的罚款；拒不改正的，由水务主管部门代为执行，所需费用由违法者承担：（三）擅自填堵具有调蓄、灌溉功能的塘堰、洼地、沟汊的。</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轻微：限期内改正，面积100平方米以下的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不予</w:t>
            </w:r>
            <w:r>
              <w:rPr>
                <w:rFonts w:hint="eastAsia" w:ascii="仿宋" w:hAnsi="仿宋" w:eastAsia="仿宋" w:cs="仿宋"/>
                <w:sz w:val="21"/>
                <w:szCs w:val="21"/>
                <w:lang w:eastAsia="zh-CN"/>
              </w:rPr>
              <w:t>行政</w:t>
            </w:r>
            <w:r>
              <w:rPr>
                <w:rFonts w:hint="eastAsia" w:ascii="仿宋" w:hAnsi="仿宋" w:eastAsia="仿宋" w:cs="仿宋"/>
                <w:sz w:val="21"/>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shd w:val="clear" w:color="auto" w:fill="FFFFFF"/>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一般：面积100平方米</w:t>
            </w:r>
            <w:r>
              <w:rPr>
                <w:rFonts w:hint="eastAsia" w:ascii="仿宋" w:hAnsi="仿宋" w:eastAsia="仿宋" w:cs="仿宋"/>
                <w:sz w:val="21"/>
                <w:szCs w:val="21"/>
                <w:lang w:eastAsia="zh-CN"/>
              </w:rPr>
              <w:t>以上</w:t>
            </w:r>
            <w:r>
              <w:rPr>
                <w:rFonts w:hint="eastAsia" w:ascii="仿宋" w:hAnsi="仿宋" w:eastAsia="仿宋" w:cs="仿宋"/>
                <w:sz w:val="21"/>
                <w:szCs w:val="21"/>
                <w:lang w:val="en-US" w:eastAsia="zh-CN"/>
              </w:rPr>
              <w:t>500平方米</w:t>
            </w:r>
            <w:r>
              <w:rPr>
                <w:rFonts w:hint="eastAsia" w:ascii="仿宋" w:hAnsi="仿宋" w:eastAsia="仿宋" w:cs="仿宋"/>
                <w:sz w:val="21"/>
                <w:szCs w:val="21"/>
              </w:rPr>
              <w:t>以下的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shd w:val="clear" w:color="auto" w:fill="FFFFFF"/>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较重：面积</w:t>
            </w:r>
            <w:r>
              <w:rPr>
                <w:rFonts w:hint="eastAsia" w:ascii="仿宋" w:hAnsi="仿宋" w:eastAsia="仿宋" w:cs="仿宋"/>
                <w:sz w:val="21"/>
                <w:szCs w:val="21"/>
                <w:lang w:val="en-US" w:eastAsia="zh-CN"/>
              </w:rPr>
              <w:t>5</w:t>
            </w:r>
            <w:r>
              <w:rPr>
                <w:rFonts w:hint="eastAsia" w:ascii="仿宋" w:hAnsi="仿宋" w:eastAsia="仿宋" w:cs="仿宋"/>
                <w:sz w:val="21"/>
                <w:szCs w:val="21"/>
              </w:rPr>
              <w:t>00平方米</w:t>
            </w:r>
            <w:r>
              <w:rPr>
                <w:rFonts w:hint="eastAsia" w:ascii="仿宋" w:hAnsi="仿宋" w:eastAsia="仿宋" w:cs="仿宋"/>
                <w:sz w:val="21"/>
                <w:szCs w:val="21"/>
                <w:lang w:eastAsia="zh-CN"/>
              </w:rPr>
              <w:t>以上</w:t>
            </w:r>
            <w:r>
              <w:rPr>
                <w:rFonts w:hint="eastAsia" w:ascii="仿宋" w:hAnsi="仿宋" w:eastAsia="仿宋" w:cs="仿宋"/>
                <w:sz w:val="21"/>
                <w:szCs w:val="21"/>
              </w:rPr>
              <w:t>1000平方米以下的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shd w:val="clear" w:color="auto" w:fill="FFFFFF"/>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严重：面积1000平方米</w:t>
            </w:r>
            <w:r>
              <w:rPr>
                <w:rFonts w:hint="eastAsia" w:ascii="仿宋" w:hAnsi="仿宋" w:eastAsia="仿宋" w:cs="仿宋"/>
                <w:sz w:val="21"/>
                <w:szCs w:val="21"/>
                <w:lang w:eastAsia="zh-CN"/>
              </w:rPr>
              <w:t>以上</w:t>
            </w:r>
            <w:r>
              <w:rPr>
                <w:rFonts w:hint="eastAsia" w:ascii="仿宋" w:hAnsi="仿宋" w:eastAsia="仿宋" w:cs="仿宋"/>
                <w:sz w:val="21"/>
                <w:szCs w:val="21"/>
              </w:rPr>
              <w:t>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4</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bCs/>
                <w:color w:val="000000"/>
                <w:sz w:val="21"/>
                <w:szCs w:val="21"/>
                <w:lang w:eastAsia="zh-CN"/>
              </w:rPr>
            </w:pPr>
            <w:r>
              <w:rPr>
                <w:rFonts w:hint="eastAsia" w:ascii="仿宋" w:hAnsi="仿宋" w:eastAsia="仿宋" w:cs="仿宋"/>
                <w:sz w:val="21"/>
                <w:szCs w:val="21"/>
                <w:lang w:eastAsia="zh-CN"/>
              </w:rPr>
              <w:t>对</w:t>
            </w:r>
            <w:r>
              <w:rPr>
                <w:rFonts w:hint="eastAsia" w:ascii="仿宋" w:hAnsi="仿宋" w:eastAsia="仿宋" w:cs="仿宋"/>
                <w:sz w:val="21"/>
                <w:szCs w:val="21"/>
              </w:rPr>
              <w:t>使用起防洪作用的自然高地不采取保护措施，影响防洪安全</w:t>
            </w:r>
            <w:r>
              <w:rPr>
                <w:rFonts w:hint="eastAsia" w:ascii="仿宋" w:hAnsi="仿宋" w:eastAsia="仿宋" w:cs="仿宋"/>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bCs/>
                <w:color w:val="000000"/>
                <w:sz w:val="21"/>
                <w:szCs w:val="21"/>
              </w:rPr>
            </w:pPr>
            <w:r>
              <w:rPr>
                <w:rFonts w:hint="eastAsia" w:ascii="仿宋" w:hAnsi="仿宋" w:eastAsia="仿宋" w:cs="仿宋"/>
                <w:sz w:val="21"/>
                <w:szCs w:val="21"/>
              </w:rPr>
              <w:t>《武汉市防洪</w:t>
            </w:r>
            <w:r>
              <w:rPr>
                <w:rFonts w:hint="eastAsia" w:ascii="仿宋" w:hAnsi="仿宋" w:eastAsia="仿宋" w:cs="仿宋"/>
                <w:bCs/>
                <w:color w:val="000000"/>
                <w:sz w:val="21"/>
                <w:szCs w:val="21"/>
              </w:rPr>
              <w:t>管理</w:t>
            </w:r>
            <w:r>
              <w:rPr>
                <w:rFonts w:hint="eastAsia" w:ascii="仿宋" w:hAnsi="仿宋" w:eastAsia="仿宋" w:cs="仿宋"/>
                <w:sz w:val="21"/>
                <w:szCs w:val="21"/>
              </w:rPr>
              <w:t>规定》第二十二条第一项：违反本规定，有下列行为之一的，由市、区水行政主管部门予以处罚：（一）因生产、生活需要使用起防洪作用的自然高地，不采取保护措施，影响防洪安全的，责令停止违法行为、恢复原状或者采取其他补救措施，可以处以一万元以上五万元以下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轻微：限期内恢复原状或采取补救措施的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不予</w:t>
            </w:r>
            <w:r>
              <w:rPr>
                <w:rFonts w:hint="eastAsia" w:ascii="仿宋" w:hAnsi="仿宋" w:eastAsia="仿宋" w:cs="仿宋"/>
                <w:bCs/>
                <w:color w:val="000000"/>
                <w:sz w:val="21"/>
                <w:szCs w:val="21"/>
                <w:lang w:eastAsia="zh-CN"/>
              </w:rPr>
              <w:t>行政</w:t>
            </w:r>
            <w:r>
              <w:rPr>
                <w:rFonts w:hint="eastAsia" w:ascii="仿宋" w:hAnsi="仿宋" w:eastAsia="仿宋" w:cs="仿宋"/>
                <w:bCs/>
                <w:color w:val="000000"/>
                <w:sz w:val="21"/>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一般：逾期恢复原状或采取补救措施，</w:t>
            </w:r>
            <w:r>
              <w:rPr>
                <w:rFonts w:hint="eastAsia" w:ascii="仿宋" w:hAnsi="仿宋" w:eastAsia="仿宋" w:cs="仿宋"/>
                <w:sz w:val="21"/>
                <w:szCs w:val="21"/>
              </w:rPr>
              <w:t>造成轻微影响的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bCs/>
                <w:color w:val="000000"/>
                <w:sz w:val="21"/>
                <w:szCs w:val="21"/>
                <w:lang w:eastAsia="zh-CN"/>
              </w:rPr>
              <w:t>一</w:t>
            </w:r>
            <w:r>
              <w:rPr>
                <w:rFonts w:hint="eastAsia" w:ascii="仿宋" w:hAnsi="仿宋" w:eastAsia="仿宋" w:cs="仿宋"/>
                <w:bCs/>
                <w:color w:val="000000"/>
                <w:sz w:val="21"/>
                <w:szCs w:val="21"/>
              </w:rPr>
              <w:t>万元以上</w:t>
            </w:r>
            <w:r>
              <w:rPr>
                <w:rFonts w:hint="eastAsia" w:ascii="仿宋" w:hAnsi="仿宋" w:eastAsia="仿宋" w:cs="仿宋"/>
                <w:bCs/>
                <w:color w:val="000000"/>
                <w:sz w:val="21"/>
                <w:szCs w:val="21"/>
                <w:lang w:eastAsia="zh-CN"/>
              </w:rPr>
              <w:t>二</w:t>
            </w:r>
            <w:r>
              <w:rPr>
                <w:rFonts w:hint="eastAsia" w:ascii="仿宋" w:hAnsi="仿宋" w:eastAsia="仿宋" w:cs="仿宋"/>
                <w:bCs/>
                <w:color w:val="00000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496" w:type="dxa"/>
            <w:vMerge w:val="continue"/>
            <w:vAlign w:val="center"/>
          </w:tcPr>
          <w:p>
            <w:pPr>
              <w:spacing w:line="200" w:lineRule="exact"/>
              <w:rPr>
                <w:rFonts w:hint="eastAsia" w:ascii="仿宋" w:hAnsi="仿宋" w:eastAsia="仿宋" w:cs="仿宋"/>
                <w:sz w:val="21"/>
                <w:szCs w:val="21"/>
              </w:rPr>
            </w:pPr>
          </w:p>
        </w:tc>
        <w:tc>
          <w:tcPr>
            <w:tcW w:w="1052" w:type="dxa"/>
            <w:vMerge w:val="continue"/>
            <w:vAlign w:val="center"/>
          </w:tcPr>
          <w:p>
            <w:pPr>
              <w:jc w:val="center"/>
              <w:rPr>
                <w:rFonts w:hint="eastAsia" w:ascii="仿宋" w:hAnsi="仿宋" w:eastAsia="仿宋" w:cs="仿宋"/>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较重：逾期恢复原状或采取补救措施，造成一般影响的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bCs/>
                <w:color w:val="000000"/>
                <w:sz w:val="21"/>
                <w:szCs w:val="21"/>
                <w:lang w:eastAsia="zh-CN"/>
              </w:rPr>
              <w:t>二</w:t>
            </w:r>
            <w:r>
              <w:rPr>
                <w:rFonts w:hint="eastAsia" w:ascii="仿宋" w:hAnsi="仿宋" w:eastAsia="仿宋" w:cs="仿宋"/>
                <w:bCs/>
                <w:color w:val="000000"/>
                <w:sz w:val="21"/>
                <w:szCs w:val="21"/>
              </w:rPr>
              <w:t>万元以上</w:t>
            </w:r>
            <w:r>
              <w:rPr>
                <w:rFonts w:hint="eastAsia" w:ascii="仿宋" w:hAnsi="仿宋" w:eastAsia="仿宋" w:cs="仿宋"/>
                <w:bCs/>
                <w:color w:val="000000"/>
                <w:sz w:val="21"/>
                <w:szCs w:val="21"/>
                <w:lang w:eastAsia="zh-CN"/>
              </w:rPr>
              <w:t>四</w:t>
            </w:r>
            <w:r>
              <w:rPr>
                <w:rFonts w:hint="eastAsia" w:ascii="仿宋" w:hAnsi="仿宋" w:eastAsia="仿宋" w:cs="仿宋"/>
                <w:bCs/>
                <w:color w:val="00000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严重：逾期恢复原状或采取补救措施，造成严重影响的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bCs/>
                <w:color w:val="000000"/>
                <w:sz w:val="21"/>
                <w:szCs w:val="21"/>
                <w:lang w:eastAsia="zh-CN"/>
              </w:rPr>
              <w:t>四</w:t>
            </w:r>
            <w:r>
              <w:rPr>
                <w:rFonts w:hint="eastAsia" w:ascii="仿宋" w:hAnsi="仿宋" w:eastAsia="仿宋" w:cs="仿宋"/>
                <w:bCs/>
                <w:color w:val="000000"/>
                <w:sz w:val="21"/>
                <w:szCs w:val="21"/>
              </w:rPr>
              <w:t>万元以上</w:t>
            </w:r>
            <w:r>
              <w:rPr>
                <w:rFonts w:hint="eastAsia" w:ascii="仿宋" w:hAnsi="仿宋" w:eastAsia="仿宋" w:cs="仿宋"/>
                <w:bCs/>
                <w:color w:val="000000"/>
                <w:sz w:val="21"/>
                <w:szCs w:val="21"/>
                <w:lang w:eastAsia="zh-CN"/>
              </w:rPr>
              <w:t>五</w:t>
            </w:r>
            <w:r>
              <w:rPr>
                <w:rFonts w:hint="eastAsia" w:ascii="仿宋" w:hAnsi="仿宋" w:eastAsia="仿宋" w:cs="仿宋"/>
                <w:bCs/>
                <w:color w:val="00000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5</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bCs/>
                <w:color w:val="000000"/>
                <w:sz w:val="21"/>
                <w:szCs w:val="21"/>
                <w:lang w:eastAsia="zh-CN"/>
              </w:rPr>
            </w:pPr>
            <w:r>
              <w:rPr>
                <w:rFonts w:hint="eastAsia" w:ascii="仿宋" w:hAnsi="仿宋" w:eastAsia="仿宋" w:cs="仿宋"/>
                <w:sz w:val="21"/>
                <w:szCs w:val="21"/>
                <w:lang w:eastAsia="zh-CN"/>
              </w:rPr>
              <w:t>对</w:t>
            </w:r>
            <w:r>
              <w:rPr>
                <w:rFonts w:hint="eastAsia" w:ascii="仿宋" w:hAnsi="仿宋" w:eastAsia="仿宋" w:cs="仿宋"/>
                <w:sz w:val="21"/>
                <w:szCs w:val="21"/>
              </w:rPr>
              <w:t>违反规定堆放黄砂等物料</w:t>
            </w:r>
            <w:r>
              <w:rPr>
                <w:rFonts w:hint="eastAsia" w:ascii="仿宋" w:hAnsi="仿宋" w:eastAsia="仿宋" w:cs="仿宋"/>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sz w:val="21"/>
                <w:szCs w:val="21"/>
              </w:rPr>
              <w:t>《武汉市防洪</w:t>
            </w:r>
            <w:r>
              <w:rPr>
                <w:rFonts w:hint="eastAsia" w:ascii="仿宋" w:hAnsi="仿宋" w:eastAsia="仿宋" w:cs="仿宋"/>
                <w:bCs/>
                <w:color w:val="000000"/>
                <w:sz w:val="21"/>
                <w:szCs w:val="21"/>
              </w:rPr>
              <w:t>管理</w:t>
            </w:r>
            <w:r>
              <w:rPr>
                <w:rFonts w:hint="eastAsia" w:ascii="仿宋" w:hAnsi="仿宋" w:eastAsia="仿宋" w:cs="仿宋"/>
                <w:sz w:val="21"/>
                <w:szCs w:val="21"/>
              </w:rPr>
              <w:t>规定》第二十二条第</w:t>
            </w:r>
            <w:r>
              <w:rPr>
                <w:rFonts w:hint="eastAsia" w:ascii="仿宋" w:hAnsi="仿宋" w:eastAsia="仿宋" w:cs="仿宋"/>
                <w:sz w:val="21"/>
                <w:szCs w:val="21"/>
                <w:lang w:eastAsia="zh-CN"/>
              </w:rPr>
              <w:t>二</w:t>
            </w:r>
            <w:r>
              <w:rPr>
                <w:rFonts w:hint="eastAsia" w:ascii="仿宋" w:hAnsi="仿宋" w:eastAsia="仿宋" w:cs="仿宋"/>
                <w:sz w:val="21"/>
                <w:szCs w:val="21"/>
              </w:rPr>
              <w:t>项：违反本规定，有下列行为之一的，由市、区水行政主管部门予以处罚：</w:t>
            </w:r>
            <w:r>
              <w:rPr>
                <w:rFonts w:hint="eastAsia" w:ascii="仿宋" w:hAnsi="仿宋" w:eastAsia="仿宋" w:cs="仿宋"/>
                <w:sz w:val="21"/>
                <w:szCs w:val="21"/>
                <w:lang w:eastAsia="zh-CN"/>
              </w:rPr>
              <w:t>（二）</w:t>
            </w:r>
            <w:r>
              <w:rPr>
                <w:rFonts w:hint="eastAsia" w:ascii="仿宋" w:hAnsi="仿宋" w:eastAsia="仿宋" w:cs="仿宋"/>
                <w:sz w:val="21"/>
                <w:szCs w:val="21"/>
              </w:rPr>
              <w:t>违反规定堆放黄砂等物料的，责令限期清除，情节严重的，可以处以一万元以上三万元以下罚款。</w:t>
            </w:r>
          </w:p>
        </w:tc>
        <w:tc>
          <w:tcPr>
            <w:tcW w:w="2700" w:type="dxa"/>
            <w:vAlign w:val="center"/>
          </w:tcPr>
          <w:p>
            <w:pPr>
              <w:rPr>
                <w:rFonts w:hint="eastAsia" w:ascii="仿宋" w:hAnsi="仿宋" w:eastAsia="仿宋" w:cs="仿宋"/>
                <w:color w:val="000000"/>
                <w:sz w:val="21"/>
                <w:szCs w:val="21"/>
                <w:lang w:eastAsia="zh-CN"/>
              </w:rPr>
            </w:pPr>
            <w:r>
              <w:rPr>
                <w:rFonts w:hint="eastAsia" w:ascii="仿宋" w:hAnsi="仿宋" w:eastAsia="仿宋" w:cs="仿宋"/>
                <w:bCs/>
                <w:color w:val="000000"/>
                <w:sz w:val="21"/>
                <w:szCs w:val="21"/>
              </w:rPr>
              <w:t>轻微：</w:t>
            </w:r>
            <w:r>
              <w:rPr>
                <w:rFonts w:hint="eastAsia" w:ascii="仿宋" w:hAnsi="仿宋" w:eastAsia="仿宋" w:cs="仿宋"/>
                <w:bCs/>
                <w:color w:val="000000"/>
                <w:sz w:val="21"/>
                <w:szCs w:val="21"/>
                <w:lang w:eastAsia="zh-CN"/>
              </w:rPr>
              <w:t>限期内清除，堆放物料</w:t>
            </w:r>
            <w:r>
              <w:rPr>
                <w:rFonts w:hint="eastAsia" w:ascii="仿宋" w:hAnsi="仿宋" w:eastAsia="仿宋" w:cs="仿宋"/>
                <w:sz w:val="21"/>
                <w:szCs w:val="21"/>
              </w:rPr>
              <w:t>100</w:t>
            </w:r>
            <w:r>
              <w:rPr>
                <w:rFonts w:hint="eastAsia" w:ascii="仿宋" w:hAnsi="仿宋" w:eastAsia="仿宋" w:cs="仿宋"/>
                <w:sz w:val="21"/>
                <w:szCs w:val="21"/>
                <w:lang w:eastAsia="zh-CN"/>
              </w:rPr>
              <w:t>立</w:t>
            </w:r>
            <w:r>
              <w:rPr>
                <w:rFonts w:hint="eastAsia" w:ascii="仿宋" w:hAnsi="仿宋" w:eastAsia="仿宋" w:cs="仿宋"/>
                <w:sz w:val="21"/>
                <w:szCs w:val="21"/>
              </w:rPr>
              <w:t>方米以下的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lang w:eastAsia="zh-CN"/>
              </w:rPr>
              <w:t>不予行政处罚</w:t>
            </w:r>
            <w:r>
              <w:rPr>
                <w:rFonts w:hint="eastAsia" w:ascii="仿宋" w:hAnsi="仿宋" w:eastAsia="仿宋" w:cs="仿宋"/>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lang w:eastAsia="zh-CN"/>
              </w:rPr>
            </w:pPr>
            <w:r>
              <w:rPr>
                <w:rFonts w:hint="eastAsia" w:ascii="仿宋" w:hAnsi="仿宋" w:eastAsia="仿宋" w:cs="仿宋"/>
                <w:bCs/>
                <w:color w:val="000000"/>
                <w:sz w:val="21"/>
                <w:szCs w:val="21"/>
              </w:rPr>
              <w:t>一般：</w:t>
            </w:r>
            <w:r>
              <w:rPr>
                <w:rFonts w:hint="eastAsia" w:ascii="仿宋" w:hAnsi="仿宋" w:eastAsia="仿宋" w:cs="仿宋"/>
                <w:bCs/>
                <w:color w:val="000000"/>
                <w:sz w:val="21"/>
                <w:szCs w:val="21"/>
                <w:lang w:eastAsia="zh-CN"/>
              </w:rPr>
              <w:t>逾期未清除，堆放物料</w:t>
            </w:r>
            <w:r>
              <w:rPr>
                <w:rFonts w:hint="eastAsia" w:ascii="仿宋" w:hAnsi="仿宋" w:eastAsia="仿宋" w:cs="仿宋"/>
                <w:sz w:val="21"/>
                <w:szCs w:val="21"/>
              </w:rPr>
              <w:t>100</w:t>
            </w:r>
            <w:r>
              <w:rPr>
                <w:rFonts w:hint="eastAsia" w:ascii="仿宋" w:hAnsi="仿宋" w:eastAsia="仿宋" w:cs="仿宋"/>
                <w:sz w:val="21"/>
                <w:szCs w:val="21"/>
                <w:lang w:eastAsia="zh-CN"/>
              </w:rPr>
              <w:t>立</w:t>
            </w:r>
            <w:r>
              <w:rPr>
                <w:rFonts w:hint="eastAsia" w:ascii="仿宋" w:hAnsi="仿宋" w:eastAsia="仿宋" w:cs="仿宋"/>
                <w:sz w:val="21"/>
                <w:szCs w:val="21"/>
              </w:rPr>
              <w:t>方米以下</w:t>
            </w:r>
            <w:r>
              <w:rPr>
                <w:rFonts w:hint="eastAsia" w:ascii="仿宋" w:hAnsi="仿宋" w:eastAsia="仿宋" w:cs="仿宋"/>
                <w:sz w:val="21"/>
                <w:szCs w:val="21"/>
                <w:lang w:eastAsia="zh-CN"/>
              </w:rPr>
              <w:t>；或者</w:t>
            </w:r>
            <w:r>
              <w:rPr>
                <w:rFonts w:hint="eastAsia" w:ascii="仿宋" w:hAnsi="仿宋" w:eastAsia="仿宋" w:cs="仿宋"/>
                <w:bCs/>
                <w:color w:val="000000"/>
                <w:sz w:val="21"/>
                <w:szCs w:val="21"/>
                <w:lang w:eastAsia="zh-CN"/>
              </w:rPr>
              <w:t>限期内清除，堆放物料</w:t>
            </w:r>
            <w:r>
              <w:rPr>
                <w:rFonts w:hint="eastAsia" w:ascii="仿宋" w:hAnsi="仿宋" w:eastAsia="仿宋" w:cs="仿宋"/>
                <w:sz w:val="21"/>
                <w:szCs w:val="21"/>
              </w:rPr>
              <w:t>100</w:t>
            </w:r>
            <w:r>
              <w:rPr>
                <w:rFonts w:hint="eastAsia" w:ascii="仿宋" w:hAnsi="仿宋" w:eastAsia="仿宋" w:cs="仿宋"/>
                <w:sz w:val="21"/>
                <w:szCs w:val="21"/>
                <w:lang w:eastAsia="zh-CN"/>
              </w:rPr>
              <w:t>立</w:t>
            </w:r>
            <w:r>
              <w:rPr>
                <w:rFonts w:hint="eastAsia" w:ascii="仿宋" w:hAnsi="仿宋" w:eastAsia="仿宋" w:cs="仿宋"/>
                <w:sz w:val="21"/>
                <w:szCs w:val="21"/>
              </w:rPr>
              <w:t>方米</w:t>
            </w:r>
            <w:r>
              <w:rPr>
                <w:rFonts w:hint="eastAsia" w:ascii="仿宋" w:hAnsi="仿宋" w:eastAsia="仿宋" w:cs="仿宋"/>
                <w:sz w:val="21"/>
                <w:szCs w:val="21"/>
                <w:lang w:eastAsia="zh-CN"/>
              </w:rPr>
              <w:t>以上</w:t>
            </w:r>
            <w:r>
              <w:rPr>
                <w:rFonts w:hint="eastAsia" w:ascii="仿宋" w:hAnsi="仿宋" w:eastAsia="仿宋" w:cs="仿宋"/>
                <w:sz w:val="21"/>
                <w:szCs w:val="21"/>
              </w:rPr>
              <w:t>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bCs/>
                <w:color w:val="000000"/>
                <w:sz w:val="21"/>
                <w:szCs w:val="21"/>
                <w:lang w:eastAsia="zh-CN"/>
              </w:rPr>
              <w:t>一</w:t>
            </w:r>
            <w:r>
              <w:rPr>
                <w:rFonts w:hint="eastAsia" w:ascii="仿宋" w:hAnsi="仿宋" w:eastAsia="仿宋" w:cs="仿宋"/>
                <w:bCs/>
                <w:color w:val="000000"/>
                <w:sz w:val="21"/>
                <w:szCs w:val="21"/>
              </w:rPr>
              <w:t>万元以上</w:t>
            </w:r>
            <w:r>
              <w:rPr>
                <w:rFonts w:hint="eastAsia" w:ascii="仿宋" w:hAnsi="仿宋" w:eastAsia="仿宋" w:cs="仿宋"/>
                <w:bCs/>
                <w:color w:val="000000"/>
                <w:sz w:val="21"/>
                <w:szCs w:val="21"/>
                <w:lang w:eastAsia="zh-CN"/>
              </w:rPr>
              <w:t>二</w:t>
            </w:r>
            <w:r>
              <w:rPr>
                <w:rFonts w:hint="eastAsia" w:ascii="仿宋" w:hAnsi="仿宋" w:eastAsia="仿宋" w:cs="仿宋"/>
                <w:bCs/>
                <w:color w:val="00000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496" w:type="dxa"/>
            <w:vMerge w:val="continue"/>
            <w:vAlign w:val="center"/>
          </w:tcPr>
          <w:p>
            <w:pPr>
              <w:rPr>
                <w:rFonts w:hint="eastAsia" w:ascii="仿宋" w:hAnsi="仿宋" w:eastAsia="仿宋" w:cs="仿宋"/>
                <w:sz w:val="21"/>
                <w:szCs w:val="21"/>
              </w:rPr>
            </w:pPr>
          </w:p>
        </w:tc>
        <w:tc>
          <w:tcPr>
            <w:tcW w:w="1052" w:type="dxa"/>
            <w:vMerge w:val="continue"/>
            <w:vAlign w:val="center"/>
          </w:tcPr>
          <w:p>
            <w:pPr>
              <w:jc w:val="center"/>
              <w:rPr>
                <w:rFonts w:hint="eastAsia" w:ascii="仿宋" w:hAnsi="仿宋" w:eastAsia="仿宋" w:cs="仿宋"/>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bCs/>
                <w:color w:val="000000"/>
                <w:sz w:val="21"/>
                <w:szCs w:val="21"/>
                <w:lang w:eastAsia="zh-CN"/>
              </w:rPr>
              <w:t>逾期未清除，堆放物料</w:t>
            </w:r>
            <w:r>
              <w:rPr>
                <w:rFonts w:hint="eastAsia" w:ascii="仿宋" w:hAnsi="仿宋" w:eastAsia="仿宋" w:cs="仿宋"/>
                <w:sz w:val="21"/>
                <w:szCs w:val="21"/>
              </w:rPr>
              <w:t>100</w:t>
            </w:r>
            <w:r>
              <w:rPr>
                <w:rFonts w:hint="eastAsia" w:ascii="仿宋" w:hAnsi="仿宋" w:eastAsia="仿宋" w:cs="仿宋"/>
                <w:sz w:val="21"/>
                <w:szCs w:val="21"/>
                <w:lang w:eastAsia="zh-CN"/>
              </w:rPr>
              <w:t>立</w:t>
            </w:r>
            <w:r>
              <w:rPr>
                <w:rFonts w:hint="eastAsia" w:ascii="仿宋" w:hAnsi="仿宋" w:eastAsia="仿宋" w:cs="仿宋"/>
                <w:sz w:val="21"/>
                <w:szCs w:val="21"/>
              </w:rPr>
              <w:t>方米</w:t>
            </w:r>
            <w:r>
              <w:rPr>
                <w:rFonts w:hint="eastAsia" w:ascii="仿宋" w:hAnsi="仿宋" w:eastAsia="仿宋" w:cs="仿宋"/>
                <w:sz w:val="21"/>
                <w:szCs w:val="21"/>
                <w:lang w:eastAsia="zh-CN"/>
              </w:rPr>
              <w:t>以上</w:t>
            </w:r>
            <w:r>
              <w:rPr>
                <w:rFonts w:hint="eastAsia" w:ascii="仿宋" w:hAnsi="仿宋" w:eastAsia="仿宋" w:cs="仿宋"/>
                <w:sz w:val="21"/>
                <w:szCs w:val="21"/>
              </w:rPr>
              <w:t>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bCs/>
                <w:color w:val="000000"/>
                <w:sz w:val="21"/>
                <w:szCs w:val="21"/>
                <w:lang w:eastAsia="zh-CN"/>
              </w:rPr>
              <w:t>二</w:t>
            </w:r>
            <w:r>
              <w:rPr>
                <w:rFonts w:hint="eastAsia" w:ascii="仿宋" w:hAnsi="仿宋" w:eastAsia="仿宋" w:cs="仿宋"/>
                <w:bCs/>
                <w:color w:val="000000"/>
                <w:sz w:val="21"/>
                <w:szCs w:val="21"/>
              </w:rPr>
              <w:t>万元以上</w:t>
            </w:r>
            <w:r>
              <w:rPr>
                <w:rFonts w:hint="eastAsia" w:ascii="仿宋" w:hAnsi="仿宋" w:eastAsia="仿宋" w:cs="仿宋"/>
                <w:bCs/>
                <w:color w:val="000000"/>
                <w:sz w:val="21"/>
                <w:szCs w:val="21"/>
                <w:lang w:eastAsia="zh-CN"/>
              </w:rPr>
              <w:t>三</w:t>
            </w:r>
            <w:r>
              <w:rPr>
                <w:rFonts w:hint="eastAsia" w:ascii="仿宋" w:hAnsi="仿宋" w:eastAsia="仿宋" w:cs="仿宋"/>
                <w:bCs/>
                <w:color w:val="00000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496" w:type="dxa"/>
            <w:vMerge w:val="restart"/>
            <w:vAlign w:val="center"/>
          </w:tcPr>
          <w:p>
            <w:pPr>
              <w:jc w:val="center"/>
              <w:rPr>
                <w:rFonts w:hint="eastAsia" w:ascii="仿宋" w:hAnsi="仿宋" w:eastAsia="仿宋" w:cs="仿宋"/>
                <w:bCs/>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6</w:t>
            </w:r>
          </w:p>
        </w:tc>
        <w:tc>
          <w:tcPr>
            <w:tcW w:w="1052" w:type="dxa"/>
            <w:vMerge w:val="restart"/>
            <w:vAlign w:val="center"/>
          </w:tcPr>
          <w:p>
            <w:pPr>
              <w:jc w:val="center"/>
              <w:rPr>
                <w:rFonts w:hint="eastAsia" w:ascii="仿宋" w:hAnsi="仿宋" w:eastAsia="仿宋" w:cs="仿宋"/>
                <w:bCs/>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区水行政主管部门</w:t>
            </w:r>
          </w:p>
        </w:tc>
        <w:tc>
          <w:tcPr>
            <w:tcW w:w="1800" w:type="dxa"/>
            <w:vMerge w:val="restart"/>
            <w:vAlign w:val="center"/>
          </w:tcPr>
          <w:p>
            <w:pPr>
              <w:rPr>
                <w:rFonts w:hint="eastAsia" w:ascii="仿宋" w:hAnsi="仿宋" w:eastAsia="仿宋" w:cs="仿宋"/>
                <w:color w:val="2F2B20" w:themeColor="text1"/>
                <w:sz w:val="21"/>
                <w:szCs w:val="21"/>
                <w:lang w:eastAsia="zh-CN"/>
                <w14:textFill>
                  <w14:solidFill>
                    <w14:schemeClr w14:val="tx1"/>
                  </w14:solidFill>
                </w14:textFill>
              </w:rPr>
            </w:pPr>
            <w:r>
              <w:rPr>
                <w:rFonts w:hint="eastAsia" w:ascii="仿宋" w:hAnsi="仿宋" w:eastAsia="仿宋" w:cs="仿宋"/>
                <w:color w:val="2F2B20" w:themeColor="text1"/>
                <w:sz w:val="21"/>
                <w:szCs w:val="21"/>
                <w:lang w:eastAsia="zh-CN"/>
                <w14:textFill>
                  <w14:solidFill>
                    <w14:schemeClr w14:val="tx1"/>
                  </w14:solidFill>
                </w14:textFill>
              </w:rPr>
              <w:t>对</w:t>
            </w:r>
            <w:r>
              <w:rPr>
                <w:rFonts w:hint="eastAsia" w:ascii="仿宋" w:hAnsi="仿宋" w:eastAsia="仿宋" w:cs="仿宋"/>
                <w:color w:val="2F2B20" w:themeColor="text1"/>
                <w:sz w:val="21"/>
                <w:szCs w:val="21"/>
                <w14:textFill>
                  <w14:solidFill>
                    <w14:schemeClr w14:val="tx1"/>
                  </w14:solidFill>
                </w14:textFill>
              </w:rPr>
              <w:t>建设跨河、穿河、穿堤、临河的桥梁、码头、道路、渡口、管道、缆线、取水、排水等工程设施，建设单位未按照有关保护河道、堤防的技术规范进行施工</w:t>
            </w:r>
            <w:r>
              <w:rPr>
                <w:rFonts w:hint="eastAsia" w:ascii="仿宋" w:hAnsi="仿宋" w:eastAsia="仿宋" w:cs="仿宋"/>
                <w:color w:val="2F2B20" w:themeColor="text1"/>
                <w:sz w:val="21"/>
                <w:szCs w:val="21"/>
                <w:lang w:eastAsia="zh-CN"/>
                <w14:textFill>
                  <w14:solidFill>
                    <w14:schemeClr w14:val="tx1"/>
                  </w14:solidFill>
                </w14:textFill>
              </w:rPr>
              <w:t>的行政处罚</w:t>
            </w:r>
          </w:p>
        </w:tc>
        <w:tc>
          <w:tcPr>
            <w:tcW w:w="4500" w:type="dxa"/>
            <w:vMerge w:val="restart"/>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《武汉市防洪</w:t>
            </w:r>
            <w:r>
              <w:rPr>
                <w:rFonts w:hint="eastAsia" w:ascii="仿宋" w:hAnsi="仿宋" w:eastAsia="仿宋" w:cs="仿宋"/>
                <w:bCs/>
                <w:color w:val="2F2B20" w:themeColor="text1"/>
                <w:sz w:val="21"/>
                <w:szCs w:val="21"/>
                <w14:textFill>
                  <w14:solidFill>
                    <w14:schemeClr w14:val="tx1"/>
                  </w14:solidFill>
                </w14:textFill>
              </w:rPr>
              <w:t>管理</w:t>
            </w:r>
            <w:r>
              <w:rPr>
                <w:rFonts w:hint="eastAsia" w:ascii="仿宋" w:hAnsi="仿宋" w:eastAsia="仿宋" w:cs="仿宋"/>
                <w:color w:val="2F2B20" w:themeColor="text1"/>
                <w:sz w:val="21"/>
                <w:szCs w:val="21"/>
                <w14:textFill>
                  <w14:solidFill>
                    <w14:schemeClr w14:val="tx1"/>
                  </w14:solidFill>
                </w14:textFill>
              </w:rPr>
              <w:t>规定》第二十二条第</w:t>
            </w:r>
            <w:r>
              <w:rPr>
                <w:rFonts w:hint="eastAsia" w:ascii="仿宋" w:hAnsi="仿宋" w:eastAsia="仿宋" w:cs="仿宋"/>
                <w:color w:val="2F2B20" w:themeColor="text1"/>
                <w:sz w:val="21"/>
                <w:szCs w:val="21"/>
                <w:lang w:eastAsia="zh-CN"/>
                <w14:textFill>
                  <w14:solidFill>
                    <w14:schemeClr w14:val="tx1"/>
                  </w14:solidFill>
                </w14:textFill>
              </w:rPr>
              <w:t>三</w:t>
            </w:r>
            <w:r>
              <w:rPr>
                <w:rFonts w:hint="eastAsia" w:ascii="仿宋" w:hAnsi="仿宋" w:eastAsia="仿宋" w:cs="仿宋"/>
                <w:color w:val="2F2B20" w:themeColor="text1"/>
                <w:sz w:val="21"/>
                <w:szCs w:val="21"/>
                <w14:textFill>
                  <w14:solidFill>
                    <w14:schemeClr w14:val="tx1"/>
                  </w14:solidFill>
                </w14:textFill>
              </w:rPr>
              <w:t>项：违反本规定，有下列行为之一的，由市、区水行政主管部门予以处罚：</w:t>
            </w:r>
            <w:r>
              <w:rPr>
                <w:rFonts w:hint="eastAsia" w:ascii="仿宋" w:hAnsi="仿宋" w:eastAsia="仿宋" w:cs="仿宋"/>
                <w:color w:val="2F2B20" w:themeColor="text1"/>
                <w:sz w:val="21"/>
                <w:szCs w:val="21"/>
                <w:lang w:eastAsia="zh-CN"/>
                <w14:textFill>
                  <w14:solidFill>
                    <w14:schemeClr w14:val="tx1"/>
                  </w14:solidFill>
                </w14:textFill>
              </w:rPr>
              <w:t>（三）</w:t>
            </w:r>
            <w:r>
              <w:rPr>
                <w:rFonts w:hint="eastAsia" w:ascii="仿宋" w:hAnsi="仿宋" w:eastAsia="仿宋" w:cs="仿宋"/>
                <w:color w:val="2F2B20" w:themeColor="text1"/>
                <w:sz w:val="21"/>
                <w:szCs w:val="21"/>
                <w14:textFill>
                  <w14:solidFill>
                    <w14:schemeClr w14:val="tx1"/>
                  </w14:solidFill>
                </w14:textFill>
              </w:rPr>
              <w:t>建设跨河、穿河、穿堤、临河的桥梁、码头、道路、渡口、管道、缆线、取水、排水等工程设施，建设单位未按照有关保护河道、堤防的技术规范进行施工的，责令限期改正，情节严重的，可以处以一万元以上五万元以下罚款。</w:t>
            </w:r>
          </w:p>
        </w:tc>
        <w:tc>
          <w:tcPr>
            <w:tcW w:w="2700" w:type="dxa"/>
            <w:vAlign w:val="center"/>
          </w:tcPr>
          <w:p>
            <w:pPr>
              <w:spacing w:beforeLines="0" w:afterLines="0"/>
              <w:jc w:val="left"/>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轻微：</w:t>
            </w:r>
            <w:r>
              <w:rPr>
                <w:rFonts w:hint="eastAsia" w:ascii="仿宋" w:hAnsi="仿宋" w:eastAsia="仿宋" w:cs="仿宋"/>
                <w:color w:val="2F2B20" w:themeColor="text1"/>
                <w:sz w:val="21"/>
                <w:szCs w:val="21"/>
                <w14:textFill>
                  <w14:solidFill>
                    <w14:schemeClr w14:val="tx1"/>
                  </w14:solidFill>
                </w14:textFill>
              </w:rPr>
              <w:t>违反批准的位置、建设方案、防洪补救措施、施工工期其中之一</w:t>
            </w:r>
            <w:r>
              <w:rPr>
                <w:rFonts w:hint="eastAsia" w:ascii="仿宋" w:hAnsi="仿宋" w:eastAsia="仿宋" w:cs="仿宋"/>
                <w:color w:val="2F2B20" w:themeColor="text1"/>
                <w:sz w:val="21"/>
                <w:szCs w:val="21"/>
                <w:lang w:eastAsia="zh-CN"/>
                <w14:textFill>
                  <w14:solidFill>
                    <w14:schemeClr w14:val="tx1"/>
                  </w14:solidFill>
                </w14:textFill>
              </w:rPr>
              <w:t>，在</w:t>
            </w:r>
            <w:r>
              <w:rPr>
                <w:rFonts w:hint="eastAsia" w:ascii="仿宋" w:hAnsi="仿宋" w:eastAsia="仿宋" w:cs="仿宋"/>
                <w:bCs/>
                <w:color w:val="2F2B20" w:themeColor="text1"/>
                <w:sz w:val="21"/>
                <w:szCs w:val="21"/>
                <w:lang w:eastAsia="zh-CN"/>
                <w14:textFill>
                  <w14:solidFill>
                    <w14:schemeClr w14:val="tx1"/>
                  </w14:solidFill>
                </w14:textFill>
              </w:rPr>
              <w:t>限期内改正，没有造成危害后果</w:t>
            </w:r>
            <w:r>
              <w:rPr>
                <w:rFonts w:hint="eastAsia" w:ascii="仿宋" w:hAnsi="仿宋" w:eastAsia="仿宋" w:cs="仿宋"/>
                <w:color w:val="2F2B20" w:themeColor="text1"/>
                <w:sz w:val="21"/>
                <w:szCs w:val="21"/>
                <w14:textFill>
                  <w14:solidFill>
                    <w14:schemeClr w14:val="tx1"/>
                  </w14:solidFill>
                </w14:textFill>
              </w:rPr>
              <w:t>的</w:t>
            </w:r>
            <w:r>
              <w:rPr>
                <w:rFonts w:hint="eastAsia" w:ascii="仿宋" w:hAnsi="仿宋" w:eastAsia="仿宋" w:cs="仿宋"/>
                <w:color w:val="2F2B20" w:themeColor="text1"/>
                <w:sz w:val="21"/>
                <w:szCs w:val="21"/>
                <w:lang w:eastAsia="zh-CN"/>
                <w14:textFill>
                  <w14:solidFill>
                    <w14:schemeClr w14:val="tx1"/>
                  </w14:solidFill>
                </w14:textFill>
              </w:rPr>
              <w:t>。</w:t>
            </w:r>
          </w:p>
        </w:tc>
        <w:tc>
          <w:tcPr>
            <w:tcW w:w="3626"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不予</w:t>
            </w:r>
            <w:r>
              <w:rPr>
                <w:rFonts w:hint="eastAsia" w:ascii="仿宋" w:hAnsi="仿宋" w:eastAsia="仿宋" w:cs="仿宋"/>
                <w:bCs/>
                <w:color w:val="2F2B20" w:themeColor="text1"/>
                <w:sz w:val="21"/>
                <w:szCs w:val="21"/>
                <w:lang w:eastAsia="zh-CN"/>
                <w14:textFill>
                  <w14:solidFill>
                    <w14:schemeClr w14:val="tx1"/>
                  </w14:solidFill>
                </w14:textFill>
              </w:rPr>
              <w:t>行政</w:t>
            </w:r>
            <w:r>
              <w:rPr>
                <w:rFonts w:hint="eastAsia" w:ascii="仿宋" w:hAnsi="仿宋" w:eastAsia="仿宋" w:cs="仿宋"/>
                <w:bCs/>
                <w:color w:val="2F2B20" w:themeColor="text1"/>
                <w:sz w:val="2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96"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052"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800" w:type="dxa"/>
            <w:vMerge w:val="continue"/>
            <w:vAlign w:val="center"/>
          </w:tcPr>
          <w:p>
            <w:pPr>
              <w:rPr>
                <w:rFonts w:hint="eastAsia" w:ascii="仿宋" w:hAnsi="仿宋" w:eastAsia="仿宋" w:cs="仿宋"/>
                <w:color w:val="2F2B20" w:themeColor="text1"/>
                <w:sz w:val="21"/>
                <w:szCs w:val="21"/>
                <w14:textFill>
                  <w14:solidFill>
                    <w14:schemeClr w14:val="tx1"/>
                  </w14:solidFill>
                </w14:textFill>
              </w:rPr>
            </w:pPr>
          </w:p>
        </w:tc>
        <w:tc>
          <w:tcPr>
            <w:tcW w:w="4500" w:type="dxa"/>
            <w:vMerge w:val="continue"/>
            <w:vAlign w:val="center"/>
          </w:tcPr>
          <w:p>
            <w:pPr>
              <w:ind w:firstLine="210" w:firstLineChars="100"/>
              <w:rPr>
                <w:rFonts w:hint="eastAsia" w:ascii="仿宋" w:hAnsi="仿宋" w:eastAsia="仿宋" w:cs="仿宋"/>
                <w:color w:val="2F2B20" w:themeColor="text1"/>
                <w:sz w:val="21"/>
                <w:szCs w:val="21"/>
                <w14:textFill>
                  <w14:solidFill>
                    <w14:schemeClr w14:val="tx1"/>
                  </w14:solidFill>
                </w14:textFill>
              </w:rPr>
            </w:pPr>
          </w:p>
        </w:tc>
        <w:tc>
          <w:tcPr>
            <w:tcW w:w="2700" w:type="dxa"/>
            <w:vAlign w:val="center"/>
          </w:tcPr>
          <w:p>
            <w:pPr>
              <w:spacing w:beforeLines="0" w:afterLines="0"/>
              <w:jc w:val="left"/>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一般：</w:t>
            </w:r>
            <w:r>
              <w:rPr>
                <w:rFonts w:hint="eastAsia" w:ascii="仿宋" w:hAnsi="仿宋" w:eastAsia="仿宋" w:cs="仿宋"/>
                <w:color w:val="2F2B20" w:themeColor="text1"/>
                <w:sz w:val="21"/>
                <w:szCs w:val="21"/>
                <w14:textFill>
                  <w14:solidFill>
                    <w14:schemeClr w14:val="tx1"/>
                  </w14:solidFill>
                </w14:textFill>
              </w:rPr>
              <w:t>违反批准的位置、建设方案、防洪补救措施、施工工期其中两种以上，在规定的期限内整改到位的</w:t>
            </w:r>
            <w:r>
              <w:rPr>
                <w:rFonts w:hint="eastAsia" w:ascii="仿宋" w:hAnsi="仿宋" w:eastAsia="仿宋" w:cs="仿宋"/>
                <w:color w:val="2F2B20" w:themeColor="text1"/>
                <w:sz w:val="21"/>
                <w:szCs w:val="21"/>
                <w:lang w:eastAsia="zh-CN"/>
                <w14:textFill>
                  <w14:solidFill>
                    <w14:schemeClr w14:val="tx1"/>
                  </w14:solidFill>
                </w14:textFill>
              </w:rPr>
              <w:t>；</w:t>
            </w:r>
            <w:r>
              <w:rPr>
                <w:rFonts w:hint="eastAsia" w:ascii="仿宋" w:hAnsi="仿宋" w:eastAsia="仿宋" w:cs="仿宋"/>
                <w:color w:val="2F2B20" w:themeColor="text1"/>
                <w:sz w:val="21"/>
                <w:szCs w:val="21"/>
                <w14:textFill>
                  <w14:solidFill>
                    <w14:schemeClr w14:val="tx1"/>
                  </w14:solidFill>
                </w14:textFill>
              </w:rPr>
              <w:t>或者违反其中之一，逾期一个月内整改到位的</w:t>
            </w:r>
            <w:r>
              <w:rPr>
                <w:rFonts w:hint="eastAsia" w:ascii="仿宋" w:hAnsi="仿宋" w:eastAsia="仿宋" w:cs="仿宋"/>
                <w:color w:val="2F2B20" w:themeColor="text1"/>
                <w:sz w:val="21"/>
                <w:szCs w:val="21"/>
                <w:lang w:eastAsia="zh-CN"/>
                <w14:textFill>
                  <w14:solidFill>
                    <w14:schemeClr w14:val="tx1"/>
                  </w14:solidFill>
                </w14:textFill>
              </w:rPr>
              <w:t>。</w:t>
            </w:r>
          </w:p>
        </w:tc>
        <w:tc>
          <w:tcPr>
            <w:tcW w:w="3626"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处</w:t>
            </w:r>
            <w:r>
              <w:rPr>
                <w:rFonts w:hint="eastAsia" w:ascii="仿宋" w:hAnsi="仿宋" w:eastAsia="仿宋" w:cs="仿宋"/>
                <w:bCs/>
                <w:color w:val="2F2B20" w:themeColor="text1"/>
                <w:sz w:val="21"/>
                <w:szCs w:val="21"/>
                <w:lang w:eastAsia="zh-CN"/>
                <w14:textFill>
                  <w14:solidFill>
                    <w14:schemeClr w14:val="tx1"/>
                  </w14:solidFill>
                </w14:textFill>
              </w:rPr>
              <w:t>一</w:t>
            </w:r>
            <w:r>
              <w:rPr>
                <w:rFonts w:hint="eastAsia" w:ascii="仿宋" w:hAnsi="仿宋" w:eastAsia="仿宋" w:cs="仿宋"/>
                <w:bCs/>
                <w:color w:val="2F2B20" w:themeColor="text1"/>
                <w:sz w:val="21"/>
                <w:szCs w:val="21"/>
                <w14:textFill>
                  <w14:solidFill>
                    <w14:schemeClr w14:val="tx1"/>
                  </w14:solidFill>
                </w14:textFill>
              </w:rPr>
              <w:t>万元以上</w:t>
            </w:r>
            <w:r>
              <w:rPr>
                <w:rFonts w:hint="eastAsia" w:ascii="仿宋" w:hAnsi="仿宋" w:eastAsia="仿宋" w:cs="仿宋"/>
                <w:bCs/>
                <w:color w:val="2F2B20" w:themeColor="text1"/>
                <w:sz w:val="21"/>
                <w:szCs w:val="21"/>
                <w:lang w:eastAsia="zh-CN"/>
                <w14:textFill>
                  <w14:solidFill>
                    <w14:schemeClr w14:val="tx1"/>
                  </w14:solidFill>
                </w14:textFill>
              </w:rPr>
              <w:t>二</w:t>
            </w:r>
            <w:r>
              <w:rPr>
                <w:rFonts w:hint="eastAsia" w:ascii="仿宋" w:hAnsi="仿宋" w:eastAsia="仿宋" w:cs="仿宋"/>
                <w:bCs/>
                <w:color w:val="2F2B20" w:themeColor="text1"/>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96" w:type="dxa"/>
            <w:vMerge w:val="continue"/>
            <w:vAlign w:val="center"/>
          </w:tcPr>
          <w:p>
            <w:pPr>
              <w:spacing w:line="200" w:lineRule="exact"/>
              <w:rPr>
                <w:rFonts w:hint="eastAsia" w:ascii="仿宋" w:hAnsi="仿宋" w:eastAsia="仿宋" w:cs="仿宋"/>
                <w:color w:val="2F2B20" w:themeColor="text1"/>
                <w:sz w:val="21"/>
                <w:szCs w:val="21"/>
                <w14:textFill>
                  <w14:solidFill>
                    <w14:schemeClr w14:val="tx1"/>
                  </w14:solidFill>
                </w14:textFill>
              </w:rPr>
            </w:pPr>
          </w:p>
        </w:tc>
        <w:tc>
          <w:tcPr>
            <w:tcW w:w="1052" w:type="dxa"/>
            <w:vMerge w:val="continue"/>
            <w:vAlign w:val="center"/>
          </w:tcPr>
          <w:p>
            <w:pPr>
              <w:jc w:val="center"/>
              <w:rPr>
                <w:rFonts w:hint="eastAsia" w:ascii="仿宋" w:hAnsi="仿宋" w:eastAsia="仿宋" w:cs="仿宋"/>
                <w:color w:val="2F2B20" w:themeColor="text1"/>
                <w:sz w:val="21"/>
                <w:szCs w:val="21"/>
                <w14:textFill>
                  <w14:solidFill>
                    <w14:schemeClr w14:val="tx1"/>
                  </w14:solidFill>
                </w14:textFill>
              </w:rPr>
            </w:pPr>
          </w:p>
        </w:tc>
        <w:tc>
          <w:tcPr>
            <w:tcW w:w="1800" w:type="dxa"/>
            <w:vMerge w:val="continue"/>
            <w:vAlign w:val="center"/>
          </w:tcPr>
          <w:p>
            <w:pPr>
              <w:rPr>
                <w:rFonts w:hint="eastAsia" w:ascii="仿宋" w:hAnsi="仿宋" w:eastAsia="仿宋" w:cs="仿宋"/>
                <w:color w:val="2F2B20" w:themeColor="text1"/>
                <w:sz w:val="21"/>
                <w:szCs w:val="21"/>
                <w14:textFill>
                  <w14:solidFill>
                    <w14:schemeClr w14:val="tx1"/>
                  </w14:solidFill>
                </w14:textFill>
              </w:rPr>
            </w:pPr>
          </w:p>
        </w:tc>
        <w:tc>
          <w:tcPr>
            <w:tcW w:w="4500" w:type="dxa"/>
            <w:vMerge w:val="continue"/>
            <w:vAlign w:val="center"/>
          </w:tcPr>
          <w:p>
            <w:pPr>
              <w:ind w:firstLine="210" w:firstLineChars="100"/>
              <w:rPr>
                <w:rFonts w:hint="eastAsia" w:ascii="仿宋" w:hAnsi="仿宋" w:eastAsia="仿宋" w:cs="仿宋"/>
                <w:color w:val="2F2B20" w:themeColor="text1"/>
                <w:sz w:val="21"/>
                <w:szCs w:val="21"/>
                <w14:textFill>
                  <w14:solidFill>
                    <w14:schemeClr w14:val="tx1"/>
                  </w14:solidFill>
                </w14:textFill>
              </w:rPr>
            </w:pPr>
          </w:p>
        </w:tc>
        <w:tc>
          <w:tcPr>
            <w:tcW w:w="2700" w:type="dxa"/>
            <w:vAlign w:val="center"/>
          </w:tcPr>
          <w:p>
            <w:pPr>
              <w:spacing w:beforeLines="0" w:afterLines="0"/>
              <w:jc w:val="left"/>
              <w:rPr>
                <w:rFonts w:hint="eastAsia" w:ascii="仿宋" w:hAnsi="仿宋" w:eastAsia="仿宋" w:cs="仿宋"/>
                <w:color w:val="2F2B20" w:themeColor="text1"/>
                <w:sz w:val="21"/>
                <w:szCs w:val="21"/>
                <w:lang w:eastAsia="zh-CN"/>
                <w14:textFill>
                  <w14:solidFill>
                    <w14:schemeClr w14:val="tx1"/>
                  </w14:solidFill>
                </w14:textFill>
              </w:rPr>
            </w:pPr>
            <w:r>
              <w:rPr>
                <w:rFonts w:hint="eastAsia" w:ascii="仿宋" w:hAnsi="仿宋" w:eastAsia="仿宋" w:cs="仿宋"/>
                <w:color w:val="2F2B20" w:themeColor="text1"/>
                <w:sz w:val="21"/>
                <w:szCs w:val="21"/>
                <w:lang w:eastAsia="zh-CN"/>
                <w14:textFill>
                  <w14:solidFill>
                    <w14:schemeClr w14:val="tx1"/>
                  </w14:solidFill>
                </w14:textFill>
              </w:rPr>
              <w:t>较重：</w:t>
            </w:r>
            <w:r>
              <w:rPr>
                <w:rFonts w:hint="eastAsia" w:ascii="仿宋" w:hAnsi="仿宋" w:eastAsia="仿宋" w:cs="仿宋"/>
                <w:color w:val="2F2B20" w:themeColor="text1"/>
                <w:sz w:val="21"/>
                <w:szCs w:val="21"/>
                <w14:textFill>
                  <w14:solidFill>
                    <w14:schemeClr w14:val="tx1"/>
                  </w14:solidFill>
                </w14:textFill>
              </w:rPr>
              <w:t>违反批准的位置、建设方案、防洪补救措施、施工工期中两种以上，逾期一个月内整改到位的</w:t>
            </w:r>
            <w:r>
              <w:rPr>
                <w:rFonts w:hint="eastAsia" w:ascii="仿宋" w:hAnsi="仿宋" w:eastAsia="仿宋" w:cs="仿宋"/>
                <w:color w:val="2F2B20" w:themeColor="text1"/>
                <w:sz w:val="21"/>
                <w:szCs w:val="21"/>
                <w:lang w:eastAsia="zh-CN"/>
                <w14:textFill>
                  <w14:solidFill>
                    <w14:schemeClr w14:val="tx1"/>
                  </w14:solidFill>
                </w14:textFill>
              </w:rPr>
              <w:t>：</w:t>
            </w:r>
            <w:r>
              <w:rPr>
                <w:rFonts w:hint="eastAsia" w:ascii="仿宋" w:hAnsi="仿宋" w:eastAsia="仿宋" w:cs="仿宋"/>
                <w:color w:val="2F2B20" w:themeColor="text1"/>
                <w:sz w:val="21"/>
                <w:szCs w:val="21"/>
                <w14:textFill>
                  <w14:solidFill>
                    <w14:schemeClr w14:val="tx1"/>
                  </w14:solidFill>
                </w14:textFill>
              </w:rPr>
              <w:t>或者违反其中之一，逾期一个月以上整改到位的</w:t>
            </w:r>
            <w:r>
              <w:rPr>
                <w:rFonts w:hint="eastAsia" w:ascii="仿宋" w:hAnsi="仿宋" w:eastAsia="仿宋" w:cs="仿宋"/>
                <w:color w:val="2F2B20" w:themeColor="text1"/>
                <w:sz w:val="21"/>
                <w:szCs w:val="21"/>
                <w:lang w:eastAsia="zh-CN"/>
                <w14:textFill>
                  <w14:solidFill>
                    <w14:schemeClr w14:val="tx1"/>
                  </w14:solidFill>
                </w14:textFill>
              </w:rPr>
              <w:t>。</w:t>
            </w:r>
          </w:p>
        </w:tc>
        <w:tc>
          <w:tcPr>
            <w:tcW w:w="3626"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处</w:t>
            </w:r>
            <w:r>
              <w:rPr>
                <w:rFonts w:hint="eastAsia" w:ascii="仿宋" w:hAnsi="仿宋" w:eastAsia="仿宋" w:cs="仿宋"/>
                <w:bCs/>
                <w:color w:val="2F2B20" w:themeColor="text1"/>
                <w:sz w:val="21"/>
                <w:szCs w:val="21"/>
                <w:lang w:eastAsia="zh-CN"/>
                <w14:textFill>
                  <w14:solidFill>
                    <w14:schemeClr w14:val="tx1"/>
                  </w14:solidFill>
                </w14:textFill>
              </w:rPr>
              <w:t>二</w:t>
            </w:r>
            <w:r>
              <w:rPr>
                <w:rFonts w:hint="eastAsia" w:ascii="仿宋" w:hAnsi="仿宋" w:eastAsia="仿宋" w:cs="仿宋"/>
                <w:bCs/>
                <w:color w:val="2F2B20" w:themeColor="text1"/>
                <w:sz w:val="21"/>
                <w:szCs w:val="21"/>
                <w14:textFill>
                  <w14:solidFill>
                    <w14:schemeClr w14:val="tx1"/>
                  </w14:solidFill>
                </w14:textFill>
              </w:rPr>
              <w:t>万元以上</w:t>
            </w:r>
            <w:r>
              <w:rPr>
                <w:rFonts w:hint="eastAsia" w:ascii="仿宋" w:hAnsi="仿宋" w:eastAsia="仿宋" w:cs="仿宋"/>
                <w:bCs/>
                <w:color w:val="2F2B20" w:themeColor="text1"/>
                <w:sz w:val="21"/>
                <w:szCs w:val="21"/>
                <w:lang w:eastAsia="zh-CN"/>
                <w14:textFill>
                  <w14:solidFill>
                    <w14:schemeClr w14:val="tx1"/>
                  </w14:solidFill>
                </w14:textFill>
              </w:rPr>
              <w:t>四</w:t>
            </w:r>
            <w:r>
              <w:rPr>
                <w:rFonts w:hint="eastAsia" w:ascii="仿宋" w:hAnsi="仿宋" w:eastAsia="仿宋" w:cs="仿宋"/>
                <w:bCs/>
                <w:color w:val="2F2B20" w:themeColor="text1"/>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6"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052"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800" w:type="dxa"/>
            <w:vMerge w:val="continue"/>
            <w:vAlign w:val="center"/>
          </w:tcPr>
          <w:p>
            <w:pPr>
              <w:rPr>
                <w:rFonts w:hint="eastAsia" w:ascii="仿宋" w:hAnsi="仿宋" w:eastAsia="仿宋" w:cs="仿宋"/>
                <w:color w:val="2F2B20" w:themeColor="text1"/>
                <w:sz w:val="21"/>
                <w:szCs w:val="21"/>
                <w14:textFill>
                  <w14:solidFill>
                    <w14:schemeClr w14:val="tx1"/>
                  </w14:solidFill>
                </w14:textFill>
              </w:rPr>
            </w:pPr>
          </w:p>
        </w:tc>
        <w:tc>
          <w:tcPr>
            <w:tcW w:w="4500" w:type="dxa"/>
            <w:vMerge w:val="continue"/>
            <w:vAlign w:val="center"/>
          </w:tcPr>
          <w:p>
            <w:pPr>
              <w:ind w:firstLine="210" w:firstLineChars="100"/>
              <w:rPr>
                <w:rFonts w:hint="eastAsia" w:ascii="仿宋" w:hAnsi="仿宋" w:eastAsia="仿宋" w:cs="仿宋"/>
                <w:color w:val="2F2B20" w:themeColor="text1"/>
                <w:sz w:val="21"/>
                <w:szCs w:val="21"/>
                <w14:textFill>
                  <w14:solidFill>
                    <w14:schemeClr w14:val="tx1"/>
                  </w14:solidFill>
                </w14:textFill>
              </w:rPr>
            </w:pPr>
          </w:p>
        </w:tc>
        <w:tc>
          <w:tcPr>
            <w:tcW w:w="2700" w:type="dxa"/>
            <w:vAlign w:val="center"/>
          </w:tcPr>
          <w:p>
            <w:pPr>
              <w:spacing w:beforeLines="0" w:afterLines="0"/>
              <w:jc w:val="left"/>
              <w:rPr>
                <w:rFonts w:hint="eastAsia" w:ascii="仿宋" w:hAnsi="仿宋" w:eastAsia="仿宋" w:cs="仿宋"/>
                <w:color w:val="2F2B20" w:themeColor="text1"/>
                <w:sz w:val="21"/>
                <w:szCs w:val="21"/>
                <w:lang w:eastAsia="zh-CN"/>
                <w14:textFill>
                  <w14:solidFill>
                    <w14:schemeClr w14:val="tx1"/>
                  </w14:solidFill>
                </w14:textFill>
              </w:rPr>
            </w:pPr>
            <w:r>
              <w:rPr>
                <w:rFonts w:hint="eastAsia" w:ascii="仿宋" w:hAnsi="仿宋" w:eastAsia="仿宋" w:cs="仿宋"/>
                <w:color w:val="2F2B20" w:themeColor="text1"/>
                <w:sz w:val="21"/>
                <w:szCs w:val="21"/>
                <w:lang w:eastAsia="zh-CN"/>
                <w14:textFill>
                  <w14:solidFill>
                    <w14:schemeClr w14:val="tx1"/>
                  </w14:solidFill>
                </w14:textFill>
              </w:rPr>
              <w:t>严重：</w:t>
            </w:r>
            <w:r>
              <w:rPr>
                <w:rFonts w:hint="eastAsia" w:ascii="仿宋" w:hAnsi="仿宋" w:eastAsia="仿宋" w:cs="仿宋"/>
                <w:color w:val="2F2B20" w:themeColor="text1"/>
                <w:sz w:val="21"/>
                <w:szCs w:val="21"/>
                <w14:textFill>
                  <w14:solidFill>
                    <w14:schemeClr w14:val="tx1"/>
                  </w14:solidFill>
                </w14:textFill>
              </w:rPr>
              <w:t>违反批准的位置、建设方案、防洪补救措施、施工工期两种以上，逾期一个月以上未完成整改的</w:t>
            </w:r>
            <w:r>
              <w:rPr>
                <w:rFonts w:hint="eastAsia" w:ascii="仿宋" w:hAnsi="仿宋" w:eastAsia="仿宋" w:cs="仿宋"/>
                <w:color w:val="2F2B20" w:themeColor="text1"/>
                <w:sz w:val="21"/>
                <w:szCs w:val="21"/>
                <w:lang w:eastAsia="zh-CN"/>
                <w14:textFill>
                  <w14:solidFill>
                    <w14:schemeClr w14:val="tx1"/>
                  </w14:solidFill>
                </w14:textFill>
              </w:rPr>
              <w:t>。</w:t>
            </w:r>
          </w:p>
        </w:tc>
        <w:tc>
          <w:tcPr>
            <w:tcW w:w="3626" w:type="dxa"/>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处</w:t>
            </w:r>
            <w:r>
              <w:rPr>
                <w:rFonts w:hint="eastAsia" w:ascii="仿宋" w:hAnsi="仿宋" w:eastAsia="仿宋" w:cs="仿宋"/>
                <w:bCs/>
                <w:color w:val="2F2B20" w:themeColor="text1"/>
                <w:sz w:val="21"/>
                <w:szCs w:val="21"/>
                <w:lang w:eastAsia="zh-CN"/>
                <w14:textFill>
                  <w14:solidFill>
                    <w14:schemeClr w14:val="tx1"/>
                  </w14:solidFill>
                </w14:textFill>
              </w:rPr>
              <w:t>四</w:t>
            </w:r>
            <w:r>
              <w:rPr>
                <w:rFonts w:hint="eastAsia" w:ascii="仿宋" w:hAnsi="仿宋" w:eastAsia="仿宋" w:cs="仿宋"/>
                <w:bCs/>
                <w:color w:val="2F2B20" w:themeColor="text1"/>
                <w:sz w:val="21"/>
                <w:szCs w:val="21"/>
                <w14:textFill>
                  <w14:solidFill>
                    <w14:schemeClr w14:val="tx1"/>
                  </w14:solidFill>
                </w14:textFill>
              </w:rPr>
              <w:t>万元以上</w:t>
            </w:r>
            <w:r>
              <w:rPr>
                <w:rFonts w:hint="eastAsia" w:ascii="仿宋" w:hAnsi="仿宋" w:eastAsia="仿宋" w:cs="仿宋"/>
                <w:bCs/>
                <w:color w:val="2F2B20" w:themeColor="text1"/>
                <w:sz w:val="21"/>
                <w:szCs w:val="21"/>
                <w:lang w:eastAsia="zh-CN"/>
                <w14:textFill>
                  <w14:solidFill>
                    <w14:schemeClr w14:val="tx1"/>
                  </w14:solidFill>
                </w14:textFill>
              </w:rPr>
              <w:t>五</w:t>
            </w:r>
            <w:r>
              <w:rPr>
                <w:rFonts w:hint="eastAsia" w:ascii="仿宋" w:hAnsi="仿宋" w:eastAsia="仿宋" w:cs="仿宋"/>
                <w:bCs/>
                <w:color w:val="2F2B20" w:themeColor="text1"/>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7</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对</w:t>
            </w:r>
            <w:r>
              <w:rPr>
                <w:rFonts w:hint="eastAsia" w:ascii="仿宋" w:hAnsi="仿宋" w:eastAsia="仿宋" w:cs="仿宋"/>
                <w:sz w:val="21"/>
                <w:szCs w:val="21"/>
              </w:rPr>
              <w:t>在防洪工程保护范围内进行爆破等危害防洪工程设施安全的活动</w:t>
            </w:r>
            <w:r>
              <w:rPr>
                <w:rFonts w:hint="eastAsia" w:ascii="仿宋" w:hAnsi="仿宋" w:eastAsia="仿宋" w:cs="仿宋"/>
                <w:sz w:val="21"/>
                <w:szCs w:val="21"/>
                <w:lang w:eastAsia="zh-CN"/>
              </w:rPr>
              <w:t>的行政处罚</w:t>
            </w:r>
          </w:p>
        </w:tc>
        <w:tc>
          <w:tcPr>
            <w:tcW w:w="4500" w:type="dxa"/>
            <w:vMerge w:val="restart"/>
            <w:vAlign w:val="center"/>
          </w:tcPr>
          <w:p>
            <w:pPr>
              <w:ind w:firstLine="472" w:firstLineChars="200"/>
              <w:rPr>
                <w:rFonts w:hint="eastAsia" w:ascii="仿宋" w:hAnsi="仿宋" w:eastAsia="仿宋" w:cs="仿宋"/>
                <w:color w:val="000000"/>
                <w:sz w:val="21"/>
                <w:szCs w:val="21"/>
              </w:rPr>
            </w:pPr>
            <w:r>
              <w:rPr>
                <w:rFonts w:hint="eastAsia" w:ascii="仿宋" w:hAnsi="仿宋" w:eastAsia="仿宋" w:cs="仿宋"/>
                <w:spacing w:val="13"/>
                <w:sz w:val="21"/>
                <w:szCs w:val="21"/>
              </w:rPr>
              <w:t>《</w:t>
            </w:r>
            <w:r>
              <w:rPr>
                <w:rFonts w:hint="eastAsia" w:ascii="仿宋" w:hAnsi="仿宋" w:eastAsia="仿宋" w:cs="仿宋"/>
                <w:sz w:val="21"/>
                <w:szCs w:val="21"/>
              </w:rPr>
              <w:t>武汉市防洪管理规定》第二十二条第四项：违反本规定，有下列行为之一的，由市、区水行政主管部门予以处罚：（四）在防洪工程设施保护范围内进行爆破、挖塘、打井、钻探、采石、取土等危害防洪工程设施安全的活动，尚未造成危害后果的，责令停止违法行为，采取补救措施，可以处以一万元以上五万元以下罚款。</w:t>
            </w: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轻微：</w:t>
            </w:r>
            <w:r>
              <w:rPr>
                <w:rFonts w:hint="eastAsia" w:ascii="仿宋" w:hAnsi="仿宋" w:eastAsia="仿宋" w:cs="仿宋"/>
                <w:sz w:val="21"/>
                <w:szCs w:val="21"/>
                <w:lang w:eastAsia="zh-CN"/>
              </w:rPr>
              <w:t>立即</w:t>
            </w:r>
            <w:r>
              <w:rPr>
                <w:rFonts w:hint="eastAsia" w:ascii="仿宋" w:hAnsi="仿宋" w:eastAsia="仿宋" w:cs="仿宋"/>
                <w:sz w:val="21"/>
                <w:szCs w:val="21"/>
              </w:rPr>
              <w:t>停止违法行为，采取补救措施的</w:t>
            </w:r>
          </w:p>
        </w:tc>
        <w:tc>
          <w:tcPr>
            <w:tcW w:w="3626" w:type="dxa"/>
            <w:vAlign w:val="center"/>
          </w:tcPr>
          <w:p>
            <w:pPr>
              <w:rPr>
                <w:rFonts w:hint="eastAsia" w:ascii="仿宋" w:hAnsi="仿宋" w:eastAsia="仿宋" w:cs="仿宋"/>
                <w:color w:val="000000"/>
                <w:sz w:val="21"/>
                <w:szCs w:val="21"/>
                <w:lang w:eastAsia="zh-CN"/>
              </w:rPr>
            </w:pPr>
            <w:r>
              <w:rPr>
                <w:rFonts w:hint="eastAsia" w:ascii="仿宋" w:hAnsi="仿宋" w:eastAsia="仿宋" w:cs="仿宋"/>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一般：占地面积100平方米以下的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496" w:type="dxa"/>
            <w:vMerge w:val="continue"/>
            <w:vAlign w:val="center"/>
          </w:tcPr>
          <w:p>
            <w:pPr>
              <w:spacing w:line="200" w:lineRule="exact"/>
              <w:rPr>
                <w:rFonts w:hint="eastAsia" w:ascii="仿宋" w:hAnsi="仿宋" w:eastAsia="仿宋" w:cs="仿宋"/>
                <w:sz w:val="21"/>
                <w:szCs w:val="21"/>
              </w:rPr>
            </w:pPr>
          </w:p>
        </w:tc>
        <w:tc>
          <w:tcPr>
            <w:tcW w:w="1052" w:type="dxa"/>
            <w:vMerge w:val="continue"/>
            <w:vAlign w:val="center"/>
          </w:tcPr>
          <w:p>
            <w:pPr>
              <w:jc w:val="center"/>
              <w:rPr>
                <w:rFonts w:hint="eastAsia" w:ascii="仿宋" w:hAnsi="仿宋" w:eastAsia="仿宋" w:cs="仿宋"/>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较重：占地面积100平方米</w:t>
            </w:r>
            <w:r>
              <w:rPr>
                <w:rFonts w:hint="eastAsia" w:ascii="仿宋" w:hAnsi="仿宋" w:eastAsia="仿宋" w:cs="仿宋"/>
                <w:sz w:val="21"/>
                <w:szCs w:val="21"/>
                <w:lang w:eastAsia="zh-CN"/>
              </w:rPr>
              <w:t>以上</w:t>
            </w:r>
            <w:r>
              <w:rPr>
                <w:rFonts w:hint="eastAsia" w:ascii="仿宋" w:hAnsi="仿宋" w:eastAsia="仿宋" w:cs="仿宋"/>
                <w:sz w:val="21"/>
                <w:szCs w:val="21"/>
                <w:lang w:val="en-US" w:eastAsia="zh-CN"/>
              </w:rPr>
              <w:t>5</w:t>
            </w:r>
            <w:r>
              <w:rPr>
                <w:rFonts w:hint="eastAsia" w:ascii="仿宋" w:hAnsi="仿宋" w:eastAsia="仿宋" w:cs="仿宋"/>
                <w:sz w:val="21"/>
                <w:szCs w:val="21"/>
              </w:rPr>
              <w:t>00平方米以下的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严重：占地面积</w:t>
            </w:r>
            <w:r>
              <w:rPr>
                <w:rFonts w:hint="eastAsia" w:ascii="仿宋" w:hAnsi="仿宋" w:eastAsia="仿宋" w:cs="仿宋"/>
                <w:sz w:val="21"/>
                <w:szCs w:val="21"/>
                <w:lang w:val="en-US" w:eastAsia="zh-CN"/>
              </w:rPr>
              <w:t>5</w:t>
            </w:r>
            <w:r>
              <w:rPr>
                <w:rFonts w:hint="eastAsia" w:ascii="仿宋" w:hAnsi="仿宋" w:eastAsia="仿宋" w:cs="仿宋"/>
                <w:sz w:val="21"/>
                <w:szCs w:val="21"/>
              </w:rPr>
              <w:t>00平方米</w:t>
            </w:r>
            <w:r>
              <w:rPr>
                <w:rFonts w:hint="eastAsia" w:ascii="仿宋" w:hAnsi="仿宋" w:eastAsia="仿宋" w:cs="仿宋"/>
                <w:sz w:val="21"/>
                <w:szCs w:val="21"/>
                <w:lang w:eastAsia="zh-CN"/>
              </w:rPr>
              <w:t>以上</w:t>
            </w:r>
            <w:r>
              <w:rPr>
                <w:rFonts w:hint="eastAsia" w:ascii="仿宋" w:hAnsi="仿宋" w:eastAsia="仿宋" w:cs="仿宋"/>
                <w:sz w:val="21"/>
                <w:szCs w:val="21"/>
              </w:rPr>
              <w:t>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8</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bCs/>
                <w:color w:val="000000"/>
                <w:sz w:val="21"/>
                <w:szCs w:val="21"/>
                <w:lang w:eastAsia="zh-CN"/>
              </w:rPr>
            </w:pPr>
            <w:r>
              <w:rPr>
                <w:rFonts w:hint="eastAsia" w:ascii="仿宋" w:hAnsi="仿宋" w:eastAsia="仿宋" w:cs="仿宋"/>
                <w:sz w:val="21"/>
                <w:szCs w:val="21"/>
                <w:lang w:eastAsia="zh-CN"/>
              </w:rPr>
              <w:t>对</w:t>
            </w:r>
            <w:r>
              <w:rPr>
                <w:rFonts w:hint="eastAsia" w:ascii="仿宋" w:hAnsi="仿宋" w:eastAsia="仿宋" w:cs="仿宋"/>
                <w:sz w:val="21"/>
                <w:szCs w:val="21"/>
              </w:rPr>
              <w:t>未经同意，车辆通过与堤防道路相连的排水和引水涵闸，超过规定荷载</w:t>
            </w:r>
            <w:r>
              <w:rPr>
                <w:rFonts w:hint="eastAsia" w:ascii="仿宋" w:hAnsi="仿宋" w:eastAsia="仿宋" w:cs="仿宋"/>
                <w:sz w:val="21"/>
                <w:szCs w:val="21"/>
                <w:lang w:eastAsia="zh-CN"/>
              </w:rPr>
              <w:t>的行政处罚</w:t>
            </w:r>
          </w:p>
        </w:tc>
        <w:tc>
          <w:tcPr>
            <w:tcW w:w="4500" w:type="dxa"/>
            <w:vMerge w:val="restart"/>
            <w:vAlign w:val="center"/>
          </w:tcPr>
          <w:p>
            <w:pPr>
              <w:ind w:firstLine="472" w:firstLineChars="200"/>
              <w:rPr>
                <w:rFonts w:hint="eastAsia" w:ascii="仿宋" w:hAnsi="仿宋" w:eastAsia="仿宋" w:cs="仿宋"/>
                <w:color w:val="000000"/>
                <w:sz w:val="21"/>
                <w:szCs w:val="21"/>
              </w:rPr>
            </w:pPr>
            <w:r>
              <w:rPr>
                <w:rFonts w:hint="eastAsia" w:ascii="仿宋" w:hAnsi="仿宋" w:eastAsia="仿宋" w:cs="仿宋"/>
                <w:spacing w:val="13"/>
                <w:sz w:val="21"/>
                <w:szCs w:val="21"/>
              </w:rPr>
              <w:t>《</w:t>
            </w:r>
            <w:r>
              <w:rPr>
                <w:rFonts w:hint="eastAsia" w:ascii="仿宋" w:hAnsi="仿宋" w:eastAsia="仿宋" w:cs="仿宋"/>
                <w:sz w:val="21"/>
                <w:szCs w:val="21"/>
              </w:rPr>
              <w:t>武汉市防洪管理规定》第二十二条第五项：违反本规定，有下列行为之一的，由市、区水行政主管部门予以处罚：（五）未经同意，车辆通过与堤防道路相连的排水和引水涵闸，超过规定荷载的，除负责赔偿外，处以一万元以上五万元以下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一般：超过规定荷载30%</w:t>
            </w:r>
            <w:r>
              <w:rPr>
                <w:rFonts w:hint="eastAsia" w:ascii="仿宋" w:hAnsi="仿宋" w:eastAsia="仿宋" w:cs="仿宋"/>
                <w:sz w:val="21"/>
                <w:szCs w:val="21"/>
                <w:lang w:eastAsia="zh-CN"/>
              </w:rPr>
              <w:t>以下</w:t>
            </w:r>
            <w:r>
              <w:rPr>
                <w:rFonts w:hint="eastAsia" w:ascii="仿宋" w:hAnsi="仿宋" w:eastAsia="仿宋" w:cs="仿宋"/>
                <w:bCs/>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sz w:val="21"/>
                <w:szCs w:val="21"/>
              </w:rPr>
              <w:t>超过规定荷载</w:t>
            </w:r>
            <w:r>
              <w:rPr>
                <w:rFonts w:hint="eastAsia" w:ascii="仿宋" w:hAnsi="仿宋" w:eastAsia="仿宋" w:cs="仿宋"/>
                <w:bCs/>
                <w:color w:val="000000"/>
                <w:sz w:val="21"/>
                <w:szCs w:val="21"/>
              </w:rPr>
              <w:t>30%以上60%</w:t>
            </w:r>
            <w:r>
              <w:rPr>
                <w:rFonts w:hint="eastAsia" w:ascii="仿宋" w:hAnsi="仿宋" w:eastAsia="仿宋" w:cs="仿宋"/>
                <w:bCs/>
                <w:color w:val="000000"/>
                <w:sz w:val="21"/>
                <w:szCs w:val="21"/>
                <w:lang w:eastAsia="zh-CN"/>
              </w:rPr>
              <w:t>以下</w:t>
            </w:r>
            <w:r>
              <w:rPr>
                <w:rFonts w:hint="eastAsia" w:ascii="仿宋" w:hAnsi="仿宋" w:eastAsia="仿宋" w:cs="仿宋"/>
                <w:bCs/>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sz w:val="21"/>
                <w:szCs w:val="21"/>
              </w:rPr>
              <w:t>超过规定荷载</w:t>
            </w:r>
            <w:r>
              <w:rPr>
                <w:rFonts w:hint="eastAsia" w:ascii="仿宋" w:hAnsi="仿宋" w:eastAsia="仿宋" w:cs="仿宋"/>
                <w:bCs/>
                <w:color w:val="000000"/>
                <w:sz w:val="21"/>
                <w:szCs w:val="21"/>
              </w:rPr>
              <w:t>60%以上的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9</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color w:val="000000"/>
                <w:sz w:val="21"/>
                <w:szCs w:val="21"/>
                <w:lang w:eastAsia="zh-CN"/>
              </w:rPr>
            </w:pPr>
            <w:r>
              <w:rPr>
                <w:rFonts w:hint="eastAsia" w:ascii="仿宋" w:hAnsi="仿宋" w:eastAsia="仿宋" w:cs="仿宋"/>
                <w:color w:val="0D0D0D"/>
                <w:sz w:val="21"/>
                <w:szCs w:val="21"/>
                <w:lang w:eastAsia="zh-CN"/>
              </w:rPr>
              <w:t>对</w:t>
            </w:r>
            <w:r>
              <w:rPr>
                <w:rFonts w:hint="eastAsia" w:ascii="仿宋" w:hAnsi="仿宋" w:eastAsia="仿宋" w:cs="仿宋"/>
                <w:color w:val="0D0D0D"/>
                <w:sz w:val="21"/>
                <w:szCs w:val="21"/>
              </w:rPr>
              <w:t>违法填占湖泊</w:t>
            </w:r>
            <w:r>
              <w:rPr>
                <w:rFonts w:hint="eastAsia" w:ascii="仿宋" w:hAnsi="仿宋" w:eastAsia="仿宋" w:cs="仿宋"/>
                <w:color w:val="0D0D0D"/>
                <w:sz w:val="21"/>
                <w:szCs w:val="21"/>
                <w:lang w:eastAsia="zh-CN"/>
              </w:rPr>
              <w:t>的行政处罚</w:t>
            </w:r>
          </w:p>
        </w:tc>
        <w:tc>
          <w:tcPr>
            <w:tcW w:w="45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ascii="仿宋" w:hAnsi="仿宋" w:eastAsia="仿宋" w:cs="仿宋"/>
                <w:color w:val="0D0D0D"/>
                <w:sz w:val="21"/>
                <w:szCs w:val="21"/>
              </w:rPr>
            </w:pPr>
            <w:r>
              <w:rPr>
                <w:rFonts w:hint="eastAsia" w:ascii="仿宋" w:hAnsi="仿宋" w:eastAsia="仿宋" w:cs="仿宋"/>
                <w:color w:val="0D0D0D"/>
                <w:sz w:val="21"/>
                <w:szCs w:val="21"/>
              </w:rPr>
              <w:t>《武汉市湖泊保护条例》第二十</w:t>
            </w:r>
            <w:r>
              <w:rPr>
                <w:rFonts w:hint="eastAsia" w:ascii="仿宋" w:hAnsi="仿宋" w:eastAsia="仿宋" w:cs="仿宋"/>
                <w:color w:val="0D0D0D"/>
                <w:sz w:val="21"/>
                <w:szCs w:val="21"/>
                <w:lang w:eastAsia="zh-CN"/>
              </w:rPr>
              <w:t>八</w:t>
            </w:r>
            <w:r>
              <w:rPr>
                <w:rFonts w:hint="eastAsia" w:ascii="仿宋" w:hAnsi="仿宋" w:eastAsia="仿宋" w:cs="仿宋"/>
                <w:color w:val="0D0D0D"/>
                <w:sz w:val="21"/>
                <w:szCs w:val="21"/>
              </w:rPr>
              <w:t>条第一项：</w:t>
            </w:r>
            <w:r>
              <w:rPr>
                <w:rFonts w:hint="eastAsia" w:ascii="仿宋" w:hAnsi="仿宋" w:eastAsia="仿宋" w:cs="仿宋"/>
                <w:sz w:val="21"/>
                <w:szCs w:val="21"/>
              </w:rPr>
              <w:t>违反本条例规定，有下列行为之一的，由水行政主管部门责令停止违法行为，限期恢复原状，并处以五万元以上十万元以下罚款；情节严重的，处以十万元以上五十万元以下罚款；有违法所得的，没收违法所得；逾期不恢复原状的，由水行政主管部门代为恢复原状，所需费用由违法行为人承担：（一）违法填占湖泊的</w:t>
            </w:r>
            <w:r>
              <w:rPr>
                <w:rFonts w:hint="eastAsia" w:ascii="仿宋" w:hAnsi="仿宋" w:eastAsia="仿宋" w:cs="仿宋"/>
                <w:color w:val="0D0D0D"/>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000000"/>
                <w:sz w:val="21"/>
                <w:szCs w:val="21"/>
              </w:rPr>
            </w:pPr>
            <w:r>
              <w:rPr>
                <w:rFonts w:hint="eastAsia" w:ascii="仿宋" w:hAnsi="仿宋" w:eastAsia="仿宋" w:cs="仿宋"/>
                <w:color w:val="0D0D0D"/>
                <w:sz w:val="21"/>
                <w:szCs w:val="21"/>
              </w:rPr>
              <w:t>《武汉市湖泊保护条例》第</w:t>
            </w:r>
            <w:r>
              <w:rPr>
                <w:rFonts w:hint="eastAsia" w:ascii="仿宋" w:hAnsi="仿宋" w:eastAsia="仿宋" w:cs="仿宋"/>
                <w:color w:val="0D0D0D"/>
                <w:sz w:val="21"/>
                <w:szCs w:val="21"/>
                <w:lang w:eastAsia="zh-CN"/>
              </w:rPr>
              <w:t>二十九</w:t>
            </w:r>
            <w:r>
              <w:rPr>
                <w:rFonts w:hint="eastAsia" w:ascii="仿宋" w:hAnsi="仿宋" w:eastAsia="仿宋" w:cs="仿宋"/>
                <w:color w:val="0D0D0D"/>
                <w:sz w:val="21"/>
                <w:szCs w:val="21"/>
              </w:rPr>
              <w:t>条第二款：对利用机动车辆或者其他机械违法填占湖泊、向湖泊水域倾倒垃圾、渣土的，从重处罚。</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一般：填占面积在100平方米以下的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处五万元以上十万元以下的罚款；</w:t>
            </w:r>
            <w:r>
              <w:rPr>
                <w:rFonts w:hint="eastAsia" w:ascii="仿宋" w:hAnsi="仿宋" w:eastAsia="仿宋" w:cs="仿宋"/>
                <w:color w:val="0D0D0D"/>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较重：填占面积100平方米</w:t>
            </w:r>
            <w:r>
              <w:rPr>
                <w:rFonts w:hint="eastAsia" w:ascii="仿宋" w:hAnsi="仿宋" w:eastAsia="仿宋" w:cs="仿宋"/>
                <w:sz w:val="21"/>
                <w:szCs w:val="21"/>
                <w:lang w:eastAsia="zh-CN"/>
              </w:rPr>
              <w:t>以上</w:t>
            </w:r>
            <w:r>
              <w:rPr>
                <w:rFonts w:hint="eastAsia" w:ascii="仿宋" w:hAnsi="仿宋" w:eastAsia="仿宋" w:cs="仿宋"/>
                <w:sz w:val="21"/>
                <w:szCs w:val="21"/>
              </w:rPr>
              <w:t>500平方米以下的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处十万元以上二十万元以下的罚款；</w:t>
            </w:r>
            <w:r>
              <w:rPr>
                <w:rFonts w:hint="eastAsia" w:ascii="仿宋" w:hAnsi="仿宋" w:eastAsia="仿宋" w:cs="仿宋"/>
                <w:color w:val="0D0D0D"/>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严重：填占面积500平方米</w:t>
            </w:r>
            <w:r>
              <w:rPr>
                <w:rFonts w:hint="eastAsia" w:ascii="仿宋" w:hAnsi="仿宋" w:eastAsia="仿宋" w:cs="仿宋"/>
                <w:sz w:val="21"/>
                <w:szCs w:val="21"/>
                <w:lang w:eastAsia="zh-CN"/>
              </w:rPr>
              <w:t>以上</w:t>
            </w:r>
            <w:r>
              <w:rPr>
                <w:rFonts w:hint="eastAsia" w:ascii="仿宋" w:hAnsi="仿宋" w:eastAsia="仿宋" w:cs="仿宋"/>
                <w:sz w:val="21"/>
                <w:szCs w:val="21"/>
              </w:rPr>
              <w:t>1000平方米以下的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处二十万元以上三十万元以下的罚款；</w:t>
            </w:r>
            <w:r>
              <w:rPr>
                <w:rFonts w:hint="eastAsia" w:ascii="仿宋" w:hAnsi="仿宋" w:eastAsia="仿宋" w:cs="仿宋"/>
                <w:color w:val="0D0D0D"/>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特别严重：填占面积1000平方米</w:t>
            </w:r>
            <w:r>
              <w:rPr>
                <w:rFonts w:hint="eastAsia" w:ascii="仿宋" w:hAnsi="仿宋" w:eastAsia="仿宋" w:cs="仿宋"/>
                <w:sz w:val="21"/>
                <w:szCs w:val="21"/>
                <w:lang w:eastAsia="zh-CN"/>
              </w:rPr>
              <w:t>以上</w:t>
            </w:r>
            <w:r>
              <w:rPr>
                <w:rFonts w:hint="eastAsia" w:ascii="仿宋" w:hAnsi="仿宋" w:eastAsia="仿宋" w:cs="仿宋"/>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处三十万元以上五十万元以下的罚款；</w:t>
            </w:r>
            <w:r>
              <w:rPr>
                <w:rFonts w:hint="eastAsia" w:ascii="仿宋" w:hAnsi="仿宋" w:eastAsia="仿宋" w:cs="仿宋"/>
                <w:color w:val="0D0D0D"/>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10</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bCs/>
                <w:color w:val="000000"/>
                <w:sz w:val="21"/>
                <w:szCs w:val="21"/>
              </w:rPr>
            </w:pPr>
            <w:r>
              <w:rPr>
                <w:rFonts w:hint="eastAsia" w:ascii="仿宋" w:hAnsi="仿宋" w:eastAsia="仿宋" w:cs="仿宋"/>
                <w:color w:val="0D0D0D"/>
                <w:sz w:val="21"/>
                <w:szCs w:val="21"/>
                <w:lang w:eastAsia="zh-CN"/>
              </w:rPr>
              <w:t>对</w:t>
            </w:r>
            <w:r>
              <w:rPr>
                <w:rFonts w:hint="eastAsia" w:ascii="仿宋" w:hAnsi="仿宋" w:eastAsia="仿宋" w:cs="仿宋"/>
                <w:color w:val="0D0D0D"/>
                <w:sz w:val="21"/>
                <w:szCs w:val="21"/>
              </w:rPr>
              <w:t>在湖泊水域范围内违法建设建筑物、构筑物</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D0D0D"/>
                <w:sz w:val="21"/>
                <w:szCs w:val="21"/>
              </w:rPr>
              <w:t>《武汉市湖泊保护条例》第二十</w:t>
            </w:r>
            <w:r>
              <w:rPr>
                <w:rFonts w:hint="eastAsia" w:ascii="仿宋" w:hAnsi="仿宋" w:eastAsia="仿宋" w:cs="仿宋"/>
                <w:color w:val="0D0D0D"/>
                <w:sz w:val="21"/>
                <w:szCs w:val="21"/>
                <w:lang w:eastAsia="zh-CN"/>
              </w:rPr>
              <w:t>八</w:t>
            </w:r>
            <w:r>
              <w:rPr>
                <w:rFonts w:hint="eastAsia" w:ascii="仿宋" w:hAnsi="仿宋" w:eastAsia="仿宋" w:cs="仿宋"/>
                <w:color w:val="0D0D0D"/>
                <w:sz w:val="21"/>
                <w:szCs w:val="21"/>
              </w:rPr>
              <w:t>条第二项：违反本条例规定，有下列行为之一的，由水行政主管部门责令停止违法行为，限期恢复原状，并处以五万元以上十万元以下罚款；情节严重的，处以十万元以上五十万元以下罚款；有违法所得的，没收违法所得；逾期不恢复原状的，由水行政主管部门代为恢复原状，所需费用由违法行为人承担：（二）在湖泊水域范围内违法建设建筑物、构筑物的。</w:t>
            </w: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一般：</w:t>
            </w:r>
            <w:r>
              <w:rPr>
                <w:rFonts w:hint="eastAsia" w:ascii="仿宋" w:hAnsi="仿宋" w:eastAsia="仿宋" w:cs="仿宋"/>
                <w:sz w:val="21"/>
                <w:szCs w:val="21"/>
                <w:lang w:eastAsia="zh-CN"/>
              </w:rPr>
              <w:t>建筑</w:t>
            </w:r>
            <w:r>
              <w:rPr>
                <w:rFonts w:hint="eastAsia" w:ascii="仿宋" w:hAnsi="仿宋" w:eastAsia="仿宋" w:cs="仿宋"/>
                <w:sz w:val="21"/>
                <w:szCs w:val="21"/>
              </w:rPr>
              <w:t>面积100平方米以下的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处五万元以上十万元以下的罚款；</w:t>
            </w:r>
            <w:r>
              <w:rPr>
                <w:rFonts w:hint="eastAsia" w:ascii="仿宋" w:hAnsi="仿宋" w:eastAsia="仿宋" w:cs="仿宋"/>
                <w:color w:val="0D0D0D"/>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较重：</w:t>
            </w:r>
            <w:r>
              <w:rPr>
                <w:rFonts w:hint="eastAsia" w:ascii="仿宋" w:hAnsi="仿宋" w:eastAsia="仿宋" w:cs="仿宋"/>
                <w:sz w:val="21"/>
                <w:szCs w:val="21"/>
                <w:lang w:eastAsia="zh-CN"/>
              </w:rPr>
              <w:t>建筑</w:t>
            </w:r>
            <w:r>
              <w:rPr>
                <w:rFonts w:hint="eastAsia" w:ascii="仿宋" w:hAnsi="仿宋" w:eastAsia="仿宋" w:cs="仿宋"/>
                <w:sz w:val="21"/>
                <w:szCs w:val="21"/>
              </w:rPr>
              <w:t>面积100平方米</w:t>
            </w:r>
            <w:r>
              <w:rPr>
                <w:rFonts w:hint="eastAsia" w:ascii="仿宋" w:hAnsi="仿宋" w:eastAsia="仿宋" w:cs="仿宋"/>
                <w:sz w:val="21"/>
                <w:szCs w:val="21"/>
                <w:lang w:eastAsia="zh-CN"/>
              </w:rPr>
              <w:t>以上</w:t>
            </w:r>
            <w:r>
              <w:rPr>
                <w:rFonts w:hint="eastAsia" w:ascii="仿宋" w:hAnsi="仿宋" w:eastAsia="仿宋" w:cs="仿宋"/>
                <w:sz w:val="21"/>
                <w:szCs w:val="21"/>
              </w:rPr>
              <w:t>500平方米以下的</w:t>
            </w:r>
          </w:p>
        </w:tc>
        <w:tc>
          <w:tcPr>
            <w:tcW w:w="3626" w:type="dxa"/>
            <w:vAlign w:val="center"/>
          </w:tcPr>
          <w:p>
            <w:pPr>
              <w:rPr>
                <w:rFonts w:hint="eastAsia" w:ascii="仿宋" w:hAnsi="仿宋" w:eastAsia="仿宋" w:cs="仿宋"/>
                <w:color w:val="000000"/>
                <w:spacing w:val="-4"/>
                <w:sz w:val="21"/>
                <w:szCs w:val="21"/>
              </w:rPr>
            </w:pPr>
            <w:r>
              <w:rPr>
                <w:rFonts w:hint="eastAsia" w:ascii="仿宋" w:hAnsi="仿宋" w:eastAsia="仿宋" w:cs="仿宋"/>
                <w:sz w:val="21"/>
                <w:szCs w:val="21"/>
              </w:rPr>
              <w:t>处十万元以上二十万元以下的罚款；</w:t>
            </w:r>
            <w:r>
              <w:rPr>
                <w:rFonts w:hint="eastAsia" w:ascii="仿宋" w:hAnsi="仿宋" w:eastAsia="仿宋" w:cs="仿宋"/>
                <w:color w:val="0D0D0D"/>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严重：</w:t>
            </w:r>
            <w:r>
              <w:rPr>
                <w:rFonts w:hint="eastAsia" w:ascii="仿宋" w:hAnsi="仿宋" w:eastAsia="仿宋" w:cs="仿宋"/>
                <w:sz w:val="21"/>
                <w:szCs w:val="21"/>
                <w:lang w:eastAsia="zh-CN"/>
              </w:rPr>
              <w:t>建筑</w:t>
            </w:r>
            <w:r>
              <w:rPr>
                <w:rFonts w:hint="eastAsia" w:ascii="仿宋" w:hAnsi="仿宋" w:eastAsia="仿宋" w:cs="仿宋"/>
                <w:sz w:val="21"/>
                <w:szCs w:val="21"/>
              </w:rPr>
              <w:t>面积500平方米</w:t>
            </w:r>
            <w:r>
              <w:rPr>
                <w:rFonts w:hint="eastAsia" w:ascii="仿宋" w:hAnsi="仿宋" w:eastAsia="仿宋" w:cs="仿宋"/>
                <w:sz w:val="21"/>
                <w:szCs w:val="21"/>
                <w:lang w:eastAsia="zh-CN"/>
              </w:rPr>
              <w:t>以上</w:t>
            </w:r>
            <w:r>
              <w:rPr>
                <w:rFonts w:hint="eastAsia" w:ascii="仿宋" w:hAnsi="仿宋" w:eastAsia="仿宋" w:cs="仿宋"/>
                <w:sz w:val="21"/>
                <w:szCs w:val="21"/>
              </w:rPr>
              <w:t>1000平方米以下的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处二十万元以上三十万元以下的罚款；</w:t>
            </w:r>
            <w:r>
              <w:rPr>
                <w:rFonts w:hint="eastAsia" w:ascii="仿宋" w:hAnsi="仿宋" w:eastAsia="仿宋" w:cs="仿宋"/>
                <w:color w:val="0D0D0D"/>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特别严重：</w:t>
            </w:r>
            <w:r>
              <w:rPr>
                <w:rFonts w:hint="eastAsia" w:ascii="仿宋" w:hAnsi="仿宋" w:eastAsia="仿宋" w:cs="仿宋"/>
                <w:sz w:val="21"/>
                <w:szCs w:val="21"/>
                <w:lang w:eastAsia="zh-CN"/>
              </w:rPr>
              <w:t>建筑</w:t>
            </w:r>
            <w:r>
              <w:rPr>
                <w:rFonts w:hint="eastAsia" w:ascii="仿宋" w:hAnsi="仿宋" w:eastAsia="仿宋" w:cs="仿宋"/>
                <w:sz w:val="21"/>
                <w:szCs w:val="21"/>
              </w:rPr>
              <w:t>面积1000平方米</w:t>
            </w:r>
            <w:r>
              <w:rPr>
                <w:rFonts w:hint="eastAsia" w:ascii="仿宋" w:hAnsi="仿宋" w:eastAsia="仿宋" w:cs="仿宋"/>
                <w:sz w:val="21"/>
                <w:szCs w:val="21"/>
                <w:lang w:eastAsia="zh-CN"/>
              </w:rPr>
              <w:t>以上</w:t>
            </w:r>
            <w:r>
              <w:rPr>
                <w:rFonts w:hint="eastAsia" w:ascii="仿宋" w:hAnsi="仿宋" w:eastAsia="仿宋" w:cs="仿宋"/>
                <w:sz w:val="21"/>
                <w:szCs w:val="21"/>
              </w:rPr>
              <w:t>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处三十万元以上五十万元以下的罚款；</w:t>
            </w:r>
            <w:r>
              <w:rPr>
                <w:rFonts w:hint="eastAsia" w:ascii="仿宋" w:hAnsi="仿宋" w:eastAsia="仿宋" w:cs="仿宋"/>
                <w:color w:val="0D0D0D"/>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11</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bCs/>
                <w:color w:val="000000"/>
                <w:sz w:val="21"/>
                <w:szCs w:val="21"/>
              </w:rPr>
            </w:pPr>
            <w:r>
              <w:rPr>
                <w:rFonts w:hint="eastAsia" w:ascii="仿宋" w:hAnsi="仿宋" w:eastAsia="仿宋" w:cs="仿宋"/>
                <w:color w:val="0D0D0D"/>
                <w:sz w:val="21"/>
                <w:szCs w:val="21"/>
                <w:lang w:eastAsia="zh-CN"/>
              </w:rPr>
              <w:t>对</w:t>
            </w:r>
            <w:r>
              <w:rPr>
                <w:rFonts w:hint="eastAsia" w:ascii="仿宋" w:hAnsi="仿宋" w:eastAsia="仿宋" w:cs="仿宋"/>
                <w:color w:val="0D0D0D"/>
                <w:sz w:val="21"/>
                <w:szCs w:val="21"/>
              </w:rPr>
              <w:t>在湖泊水域范围内进行采石、爆破等侵害湖泊活动</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D0D0D"/>
                <w:sz w:val="21"/>
                <w:szCs w:val="21"/>
              </w:rPr>
              <w:t>《武汉市湖泊保护条例》第</w:t>
            </w:r>
            <w:r>
              <w:rPr>
                <w:rFonts w:hint="eastAsia" w:ascii="仿宋" w:hAnsi="仿宋" w:eastAsia="仿宋" w:cs="仿宋"/>
                <w:color w:val="0D0D0D"/>
                <w:sz w:val="21"/>
                <w:szCs w:val="21"/>
                <w:lang w:eastAsia="zh-CN"/>
              </w:rPr>
              <w:t>二十九</w:t>
            </w:r>
            <w:r>
              <w:rPr>
                <w:rFonts w:hint="eastAsia" w:ascii="仿宋" w:hAnsi="仿宋" w:eastAsia="仿宋" w:cs="仿宋"/>
                <w:color w:val="0D0D0D"/>
                <w:sz w:val="21"/>
                <w:szCs w:val="21"/>
              </w:rPr>
              <w:t>条第一款第一项：违反本条例规定，有下列行为之一的，由水行政主管部门责令停止违法行为，限期恢复原状或者采取其他补救措施，并处以二千元以上一万元以下罚款；情节严重的，处以一万元以上五万元以下罚款；拒不恢复原状或者不采取其他补救措施的，由水行政主管部门代为恢复原状或者采取其他补救措施，所需费用由违法行为人承担：（一）在湖泊水域范围内进行采石、爆破等侵害湖泊活动的。</w:t>
            </w: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一般：</w:t>
            </w:r>
            <w:r>
              <w:rPr>
                <w:rFonts w:hint="eastAsia" w:ascii="仿宋" w:hAnsi="仿宋" w:eastAsia="仿宋" w:cs="仿宋"/>
                <w:color w:val="0D0D0D"/>
                <w:sz w:val="21"/>
                <w:szCs w:val="21"/>
              </w:rPr>
              <w:t>对湖泊危害不大的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处二千元以上一万元以下的罚款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较重：</w:t>
            </w:r>
            <w:r>
              <w:rPr>
                <w:rFonts w:hint="eastAsia" w:ascii="仿宋" w:hAnsi="仿宋" w:eastAsia="仿宋" w:cs="仿宋"/>
                <w:color w:val="0D0D0D"/>
                <w:sz w:val="21"/>
                <w:szCs w:val="21"/>
              </w:rPr>
              <w:t>对湖泊危害较大的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严重：</w:t>
            </w:r>
            <w:r>
              <w:rPr>
                <w:rFonts w:hint="eastAsia" w:ascii="仿宋" w:hAnsi="仿宋" w:eastAsia="仿宋" w:cs="仿宋"/>
                <w:color w:val="0D0D0D"/>
                <w:sz w:val="21"/>
                <w:szCs w:val="21"/>
              </w:rPr>
              <w:t>对湖泊危害严重的</w:t>
            </w:r>
            <w:r>
              <w:rPr>
                <w:rFonts w:hint="eastAsia" w:ascii="仿宋" w:hAnsi="仿宋" w:eastAsia="仿宋" w:cs="仿宋"/>
                <w:sz w:val="21"/>
                <w:szCs w:val="21"/>
              </w:rPr>
              <w:t>；或者拒不</w:t>
            </w:r>
            <w:r>
              <w:rPr>
                <w:rFonts w:hint="eastAsia" w:ascii="仿宋" w:hAnsi="仿宋" w:eastAsia="仿宋" w:cs="仿宋"/>
                <w:color w:val="0D0D0D"/>
                <w:sz w:val="21"/>
                <w:szCs w:val="21"/>
              </w:rPr>
              <w:t>恢复原状或者不采取其他补救措施的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12</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color w:val="000000"/>
                <w:sz w:val="21"/>
                <w:szCs w:val="21"/>
              </w:rPr>
            </w:pPr>
            <w:r>
              <w:rPr>
                <w:rFonts w:hint="eastAsia" w:ascii="仿宋" w:hAnsi="仿宋" w:eastAsia="仿宋" w:cs="仿宋"/>
                <w:color w:val="0D0D0D"/>
                <w:sz w:val="21"/>
                <w:szCs w:val="21"/>
                <w:lang w:eastAsia="zh-CN"/>
              </w:rPr>
              <w:t>对</w:t>
            </w:r>
            <w:r>
              <w:rPr>
                <w:rFonts w:hint="eastAsia" w:ascii="仿宋" w:hAnsi="仿宋" w:eastAsia="仿宋" w:cs="仿宋"/>
                <w:color w:val="0D0D0D"/>
                <w:sz w:val="21"/>
                <w:szCs w:val="21"/>
              </w:rPr>
              <w:t>向湖泊水域倾倒垃圾、渣土</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D0D0D"/>
                <w:sz w:val="21"/>
                <w:szCs w:val="21"/>
              </w:rPr>
            </w:pPr>
            <w:r>
              <w:rPr>
                <w:rFonts w:hint="eastAsia" w:ascii="仿宋" w:hAnsi="仿宋" w:eastAsia="仿宋" w:cs="仿宋"/>
                <w:color w:val="0D0D0D"/>
                <w:sz w:val="21"/>
                <w:szCs w:val="21"/>
              </w:rPr>
              <w:t>《武汉市湖泊保护条例》第</w:t>
            </w:r>
            <w:r>
              <w:rPr>
                <w:rFonts w:hint="eastAsia" w:ascii="仿宋" w:hAnsi="仿宋" w:eastAsia="仿宋" w:cs="仿宋"/>
                <w:color w:val="0D0D0D"/>
                <w:sz w:val="21"/>
                <w:szCs w:val="21"/>
                <w:lang w:eastAsia="zh-CN"/>
              </w:rPr>
              <w:t>二十九</w:t>
            </w:r>
            <w:r>
              <w:rPr>
                <w:rFonts w:hint="eastAsia" w:ascii="仿宋" w:hAnsi="仿宋" w:eastAsia="仿宋" w:cs="仿宋"/>
                <w:color w:val="0D0D0D"/>
                <w:sz w:val="21"/>
                <w:szCs w:val="21"/>
              </w:rPr>
              <w:t>条第一款第二项：违反本条例规定，有下列行为之一的，由水行政主管部门责令停止违法行为，限期恢复原状或者采取其他补救措施，并处以二千元以上一万元以下罚款；情节严重的，处以一万元以上五万元以下罚款；拒不恢复原状或者不采取其他补救措施的，由水行政主管部门代为恢复原状或者采取其他补救措施，所需费用由违法行为人承担：（二）向湖泊水域倾倒垃圾、渣土的。</w:t>
            </w:r>
          </w:p>
          <w:p>
            <w:pPr>
              <w:ind w:firstLine="420" w:firstLineChars="200"/>
              <w:rPr>
                <w:rFonts w:hint="eastAsia" w:ascii="仿宋" w:hAnsi="仿宋" w:eastAsia="仿宋" w:cs="仿宋"/>
                <w:color w:val="000000"/>
                <w:sz w:val="21"/>
                <w:szCs w:val="21"/>
              </w:rPr>
            </w:pPr>
            <w:r>
              <w:rPr>
                <w:rFonts w:hint="eastAsia" w:ascii="仿宋" w:hAnsi="仿宋" w:eastAsia="仿宋" w:cs="仿宋"/>
                <w:color w:val="0D0D0D"/>
                <w:sz w:val="21"/>
                <w:szCs w:val="21"/>
              </w:rPr>
              <w:t>《武汉市湖泊保护条例》第</w:t>
            </w:r>
            <w:r>
              <w:rPr>
                <w:rFonts w:hint="eastAsia" w:ascii="仿宋" w:hAnsi="仿宋" w:eastAsia="仿宋" w:cs="仿宋"/>
                <w:color w:val="0D0D0D"/>
                <w:sz w:val="21"/>
                <w:szCs w:val="21"/>
                <w:lang w:eastAsia="zh-CN"/>
              </w:rPr>
              <w:t>二十九</w:t>
            </w:r>
            <w:r>
              <w:rPr>
                <w:rFonts w:hint="eastAsia" w:ascii="仿宋" w:hAnsi="仿宋" w:eastAsia="仿宋" w:cs="仿宋"/>
                <w:color w:val="0D0D0D"/>
                <w:sz w:val="21"/>
                <w:szCs w:val="21"/>
              </w:rPr>
              <w:t>条第二款：对利用机动车辆或者其他机械违法填占湖泊、向湖泊水域倾倒垃圾、渣土的，从重处罚。</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一般：倾倒垃圾、渣土体积</w:t>
            </w:r>
            <w:r>
              <w:rPr>
                <w:rFonts w:hint="eastAsia" w:ascii="仿宋" w:hAnsi="仿宋" w:eastAsia="仿宋" w:cs="仿宋"/>
                <w:sz w:val="21"/>
                <w:szCs w:val="21"/>
                <w:lang w:val="en-US" w:eastAsia="zh-CN"/>
              </w:rPr>
              <w:t>50</w:t>
            </w:r>
            <w:r>
              <w:rPr>
                <w:rFonts w:hint="eastAsia" w:ascii="仿宋" w:hAnsi="仿宋" w:eastAsia="仿宋" w:cs="仿宋"/>
                <w:sz w:val="21"/>
                <w:szCs w:val="21"/>
              </w:rPr>
              <w:t>立方米</w:t>
            </w:r>
            <w:r>
              <w:rPr>
                <w:rFonts w:hint="eastAsia" w:ascii="仿宋" w:hAnsi="仿宋" w:eastAsia="仿宋" w:cs="仿宋"/>
                <w:sz w:val="21"/>
                <w:szCs w:val="21"/>
                <w:lang w:eastAsia="zh-CN"/>
              </w:rPr>
              <w:t>以下</w:t>
            </w:r>
            <w:r>
              <w:rPr>
                <w:rFonts w:hint="eastAsia" w:ascii="仿宋" w:hAnsi="仿宋" w:eastAsia="仿宋" w:cs="仿宋"/>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处二千元以上六千元以下的罚款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较重：倾倒垃圾、渣土体积20立方米以上100立方米</w:t>
            </w:r>
            <w:r>
              <w:rPr>
                <w:rFonts w:hint="eastAsia" w:ascii="仿宋" w:hAnsi="仿宋" w:eastAsia="仿宋" w:cs="仿宋"/>
                <w:sz w:val="21"/>
                <w:szCs w:val="21"/>
                <w:lang w:eastAsia="zh-CN"/>
              </w:rPr>
              <w:t>以下</w:t>
            </w:r>
            <w:r>
              <w:rPr>
                <w:rFonts w:hint="eastAsia" w:ascii="仿宋" w:hAnsi="仿宋" w:eastAsia="仿宋" w:cs="仿宋"/>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处六千元以上一万元以下的罚款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496" w:type="dxa"/>
            <w:vMerge w:val="continue"/>
            <w:vAlign w:val="center"/>
          </w:tcPr>
          <w:p>
            <w:pPr>
              <w:rPr>
                <w:rFonts w:hint="eastAsia" w:ascii="仿宋" w:hAnsi="仿宋" w:eastAsia="仿宋" w:cs="仿宋"/>
                <w:sz w:val="21"/>
                <w:szCs w:val="21"/>
              </w:rPr>
            </w:pPr>
          </w:p>
        </w:tc>
        <w:tc>
          <w:tcPr>
            <w:tcW w:w="1052" w:type="dxa"/>
            <w:vMerge w:val="continue"/>
            <w:vAlign w:val="center"/>
          </w:tcPr>
          <w:p>
            <w:pPr>
              <w:jc w:val="center"/>
              <w:rPr>
                <w:rFonts w:hint="eastAsia" w:ascii="仿宋" w:hAnsi="仿宋" w:eastAsia="仿宋" w:cs="仿宋"/>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420" w:firstLineChars="200"/>
              <w:rPr>
                <w:rFonts w:hint="eastAsia" w:ascii="仿宋" w:hAnsi="仿宋" w:eastAsia="仿宋" w:cs="仿宋"/>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严重：倾倒垃圾、渣土体积100立方米以上500立方米</w:t>
            </w:r>
            <w:r>
              <w:rPr>
                <w:rFonts w:hint="eastAsia" w:ascii="仿宋" w:hAnsi="仿宋" w:eastAsia="仿宋" w:cs="仿宋"/>
                <w:sz w:val="21"/>
                <w:szCs w:val="21"/>
                <w:lang w:eastAsia="zh-CN"/>
              </w:rPr>
              <w:t>以下</w:t>
            </w:r>
            <w:r>
              <w:rPr>
                <w:rFonts w:hint="eastAsia" w:ascii="仿宋" w:hAnsi="仿宋" w:eastAsia="仿宋" w:cs="仿宋"/>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特别严重：倾倒垃圾、渣土体积500立方米以上的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sz w:val="21"/>
                <w:szCs w:val="21"/>
              </w:rPr>
              <w:t>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13</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color w:val="000000"/>
                <w:sz w:val="21"/>
                <w:szCs w:val="21"/>
              </w:rPr>
            </w:pPr>
            <w:r>
              <w:rPr>
                <w:rFonts w:hint="eastAsia" w:ascii="仿宋" w:hAnsi="仿宋" w:eastAsia="仿宋" w:cs="仿宋"/>
                <w:color w:val="0D0D0D"/>
                <w:sz w:val="21"/>
                <w:szCs w:val="21"/>
                <w:lang w:eastAsia="zh-CN"/>
              </w:rPr>
              <w:t>对</w:t>
            </w:r>
            <w:r>
              <w:rPr>
                <w:rFonts w:hint="eastAsia" w:ascii="仿宋" w:hAnsi="仿宋" w:eastAsia="仿宋" w:cs="仿宋"/>
                <w:color w:val="0D0D0D"/>
                <w:sz w:val="21"/>
                <w:szCs w:val="21"/>
              </w:rPr>
              <w:t>经批准占用湖泊施工，工程完工后未按照许可要求，在规定时间内将占用的湖泊水域恢复原状</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sz w:val="21"/>
                <w:szCs w:val="21"/>
              </w:rPr>
              <w:t>《武汉市湖泊保护条例》</w:t>
            </w:r>
            <w:r>
              <w:rPr>
                <w:rFonts w:hint="eastAsia" w:ascii="仿宋" w:hAnsi="仿宋" w:eastAsia="仿宋" w:cs="仿宋"/>
                <w:color w:val="0D0D0D"/>
                <w:sz w:val="21"/>
                <w:szCs w:val="21"/>
              </w:rPr>
              <w:t>第三十条：经批准占用湖泊施工，工程完工后未按照许可要求，在规定时间内将占用的湖泊水域恢复原状的，由水行政主管部门责令限期恢复原状，并处以五万元以上十万元以下罚款；逾期不恢复原状的，由水行政主管部门代为恢复原状，所需费用由违法行为人承担。</w:t>
            </w: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一般：</w:t>
            </w:r>
            <w:r>
              <w:rPr>
                <w:rFonts w:hint="eastAsia" w:ascii="仿宋" w:hAnsi="仿宋" w:eastAsia="仿宋" w:cs="仿宋"/>
                <w:sz w:val="21"/>
                <w:szCs w:val="21"/>
              </w:rPr>
              <w:t>占地面积</w:t>
            </w:r>
            <w:r>
              <w:rPr>
                <w:rFonts w:hint="eastAsia" w:ascii="仿宋" w:hAnsi="仿宋" w:eastAsia="仿宋" w:cs="仿宋"/>
                <w:sz w:val="21"/>
                <w:szCs w:val="21"/>
                <w:lang w:val="en-US" w:eastAsia="zh-CN"/>
              </w:rPr>
              <w:t>100</w:t>
            </w:r>
            <w:r>
              <w:rPr>
                <w:rFonts w:hint="eastAsia" w:ascii="仿宋" w:hAnsi="仿宋" w:eastAsia="仿宋" w:cs="仿宋"/>
                <w:sz w:val="21"/>
                <w:szCs w:val="21"/>
              </w:rPr>
              <w:t>平方米</w:t>
            </w:r>
            <w:r>
              <w:rPr>
                <w:rFonts w:hint="eastAsia" w:ascii="仿宋" w:hAnsi="仿宋" w:eastAsia="仿宋" w:cs="仿宋"/>
                <w:sz w:val="21"/>
                <w:szCs w:val="21"/>
                <w:lang w:eastAsia="zh-CN"/>
              </w:rPr>
              <w:t>以下</w:t>
            </w:r>
            <w:r>
              <w:rPr>
                <w:rFonts w:hint="eastAsia" w:ascii="仿宋" w:hAnsi="仿宋" w:eastAsia="仿宋" w:cs="仿宋"/>
                <w:sz w:val="21"/>
                <w:szCs w:val="21"/>
              </w:rPr>
              <w:t>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sz w:val="21"/>
                <w:szCs w:val="21"/>
              </w:rPr>
              <w:t>占地面积</w:t>
            </w:r>
            <w:r>
              <w:rPr>
                <w:rFonts w:hint="eastAsia" w:ascii="仿宋" w:hAnsi="仿宋" w:eastAsia="仿宋" w:cs="仿宋"/>
                <w:sz w:val="21"/>
                <w:szCs w:val="21"/>
                <w:lang w:val="en-US" w:eastAsia="zh-CN"/>
              </w:rPr>
              <w:t>100</w:t>
            </w:r>
            <w:r>
              <w:rPr>
                <w:rFonts w:hint="eastAsia" w:ascii="仿宋" w:hAnsi="仿宋" w:eastAsia="仿宋" w:cs="仿宋"/>
                <w:sz w:val="21"/>
                <w:szCs w:val="21"/>
              </w:rPr>
              <w:t>平方米以上</w:t>
            </w:r>
            <w:r>
              <w:rPr>
                <w:rFonts w:hint="eastAsia" w:ascii="仿宋" w:hAnsi="仿宋" w:eastAsia="仿宋" w:cs="仿宋"/>
                <w:sz w:val="21"/>
                <w:szCs w:val="21"/>
                <w:lang w:val="en-US" w:eastAsia="zh-CN"/>
              </w:rPr>
              <w:t>5</w:t>
            </w:r>
            <w:r>
              <w:rPr>
                <w:rFonts w:hint="eastAsia" w:ascii="仿宋" w:hAnsi="仿宋" w:eastAsia="仿宋" w:cs="仿宋"/>
                <w:sz w:val="21"/>
                <w:szCs w:val="21"/>
              </w:rPr>
              <w:t>00平方</w:t>
            </w:r>
            <w:r>
              <w:rPr>
                <w:rFonts w:hint="eastAsia" w:ascii="仿宋" w:hAnsi="仿宋" w:eastAsia="仿宋" w:cs="仿宋"/>
                <w:sz w:val="21"/>
                <w:szCs w:val="21"/>
                <w:lang w:eastAsia="zh-CN"/>
              </w:rPr>
              <w:t>以下</w:t>
            </w:r>
            <w:r>
              <w:rPr>
                <w:rFonts w:hint="eastAsia" w:ascii="仿宋" w:hAnsi="仿宋" w:eastAsia="仿宋" w:cs="仿宋"/>
                <w:sz w:val="21"/>
                <w:szCs w:val="21"/>
              </w:rPr>
              <w:t>米的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sz w:val="21"/>
                <w:szCs w:val="21"/>
              </w:rPr>
              <w:t>占地面积</w:t>
            </w:r>
            <w:r>
              <w:rPr>
                <w:rFonts w:hint="eastAsia" w:ascii="仿宋" w:hAnsi="仿宋" w:eastAsia="仿宋" w:cs="仿宋"/>
                <w:sz w:val="21"/>
                <w:szCs w:val="21"/>
                <w:lang w:val="en-US" w:eastAsia="zh-CN"/>
              </w:rPr>
              <w:t>5</w:t>
            </w:r>
            <w:r>
              <w:rPr>
                <w:rFonts w:hint="eastAsia" w:ascii="仿宋" w:hAnsi="仿宋" w:eastAsia="仿宋" w:cs="仿宋"/>
                <w:sz w:val="21"/>
                <w:szCs w:val="21"/>
              </w:rPr>
              <w:t>00平方米以上的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496"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14</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损坏、挪动湖泊界碑、界桩</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《武汉市湖泊保护条例实施细则》第二十五条：水行政主管部门对损坏、挪动湖泊界碑界桩的行为，应当责令改正，限期恢复原状或者采取补救措施，并可处以500 元以上 1000 元以下的罚款。</w:t>
            </w: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轻微：</w:t>
            </w:r>
            <w:r>
              <w:rPr>
                <w:rFonts w:hint="eastAsia" w:ascii="仿宋" w:hAnsi="仿宋" w:eastAsia="仿宋" w:cs="仿宋"/>
                <w:color w:val="000000"/>
                <w:sz w:val="21"/>
                <w:szCs w:val="21"/>
              </w:rPr>
              <w:t>损坏、挪动界碑界桩1块</w:t>
            </w:r>
            <w:r>
              <w:rPr>
                <w:rFonts w:hint="eastAsia" w:ascii="仿宋" w:hAnsi="仿宋" w:eastAsia="仿宋" w:cs="仿宋"/>
                <w:color w:val="000000"/>
                <w:sz w:val="21"/>
                <w:szCs w:val="21"/>
                <w:lang w:eastAsia="zh-CN"/>
              </w:rPr>
              <w:t>，</w:t>
            </w:r>
            <w:r>
              <w:rPr>
                <w:rFonts w:hint="eastAsia" w:ascii="仿宋" w:hAnsi="仿宋" w:eastAsia="仿宋" w:cs="仿宋"/>
                <w:bCs/>
                <w:color w:val="000000"/>
                <w:sz w:val="21"/>
                <w:szCs w:val="21"/>
              </w:rPr>
              <w:t>限期内恢复原状或者采取补救措施的</w:t>
            </w:r>
          </w:p>
        </w:tc>
        <w:tc>
          <w:tcPr>
            <w:tcW w:w="3626" w:type="dxa"/>
            <w:vAlign w:val="center"/>
          </w:tcPr>
          <w:p>
            <w:pP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lang w:eastAsia="zh-CN"/>
              </w:rPr>
            </w:pPr>
            <w:r>
              <w:rPr>
                <w:rFonts w:hint="eastAsia" w:ascii="仿宋" w:hAnsi="仿宋" w:eastAsia="仿宋" w:cs="仿宋"/>
                <w:bCs/>
                <w:color w:val="000000"/>
                <w:sz w:val="21"/>
                <w:szCs w:val="21"/>
              </w:rPr>
              <w:t>一般：</w:t>
            </w:r>
            <w:r>
              <w:rPr>
                <w:rFonts w:hint="eastAsia" w:ascii="仿宋" w:hAnsi="仿宋" w:eastAsia="仿宋" w:cs="仿宋"/>
                <w:color w:val="000000"/>
                <w:sz w:val="21"/>
                <w:szCs w:val="21"/>
              </w:rPr>
              <w:t>损坏、挪动界碑界桩1块的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处五百元罚款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color w:val="000000"/>
                <w:sz w:val="21"/>
                <w:szCs w:val="21"/>
              </w:rPr>
              <w:t>损坏、挪动界碑界桩2至4块的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处五百元以上七百元以下罚款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color w:val="000000"/>
                <w:sz w:val="21"/>
                <w:szCs w:val="21"/>
              </w:rPr>
              <w:t>损坏、挪动界碑界桩5块及以上的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rPr>
              <w:t>处七百元以上一千元以下罚款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15</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市、</w:t>
            </w: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对</w:t>
            </w:r>
            <w:r>
              <w:rPr>
                <w:rFonts w:hint="eastAsia" w:ascii="仿宋" w:hAnsi="仿宋" w:eastAsia="仿宋" w:cs="仿宋"/>
                <w:sz w:val="21"/>
                <w:szCs w:val="21"/>
              </w:rPr>
              <w:t>未按规定设置公共消火栓</w:t>
            </w:r>
            <w:r>
              <w:rPr>
                <w:rFonts w:hint="eastAsia" w:ascii="仿宋" w:hAnsi="仿宋" w:eastAsia="仿宋" w:cs="仿宋"/>
                <w:color w:val="0D0D0D"/>
                <w:sz w:val="21"/>
                <w:szCs w:val="21"/>
                <w:lang w:eastAsia="zh-CN"/>
              </w:rPr>
              <w:t>的行政处罚</w:t>
            </w:r>
          </w:p>
        </w:tc>
        <w:tc>
          <w:tcPr>
            <w:tcW w:w="45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line="240" w:lineRule="auto"/>
              <w:ind w:firstLine="420"/>
              <w:textAlignment w:val="auto"/>
              <w:outlineLvl w:val="9"/>
              <w:rPr>
                <w:rFonts w:hint="eastAsia" w:ascii="仿宋" w:hAnsi="仿宋" w:eastAsia="仿宋" w:cs="仿宋"/>
                <w:color w:val="000000"/>
                <w:sz w:val="21"/>
                <w:szCs w:val="21"/>
                <w:lang w:eastAsia="zh-CN"/>
              </w:rPr>
            </w:pPr>
            <w:r>
              <w:rPr>
                <w:rFonts w:hint="eastAsia" w:ascii="仿宋" w:hAnsi="仿宋" w:eastAsia="仿宋" w:cs="仿宋"/>
                <w:b w:val="0"/>
                <w:bCs w:val="0"/>
                <w:color w:val="000000"/>
                <w:sz w:val="21"/>
                <w:szCs w:val="21"/>
              </w:rPr>
              <w:t>《武汉市</w:t>
            </w:r>
            <w:r>
              <w:rPr>
                <w:rFonts w:hint="eastAsia" w:ascii="仿宋" w:hAnsi="仿宋" w:eastAsia="仿宋" w:cs="仿宋"/>
                <w:b w:val="0"/>
                <w:bCs w:val="0"/>
                <w:color w:val="000000"/>
                <w:sz w:val="21"/>
                <w:szCs w:val="21"/>
                <w:lang w:eastAsia="zh-CN"/>
              </w:rPr>
              <w:t>供水条例</w:t>
            </w:r>
            <w:r>
              <w:rPr>
                <w:rFonts w:hint="eastAsia" w:ascii="仿宋" w:hAnsi="仿宋" w:eastAsia="仿宋" w:cs="仿宋"/>
                <w:b w:val="0"/>
                <w:bCs w:val="0"/>
                <w:color w:val="000000"/>
                <w:sz w:val="21"/>
                <w:szCs w:val="21"/>
              </w:rPr>
              <w:t>》第</w:t>
            </w:r>
            <w:r>
              <w:rPr>
                <w:rStyle w:val="76"/>
                <w:rFonts w:hint="eastAsia" w:ascii="仿宋" w:hAnsi="仿宋" w:eastAsia="仿宋" w:cs="仿宋"/>
                <w:b w:val="0"/>
                <w:bCs w:val="0"/>
                <w:sz w:val="21"/>
                <w:szCs w:val="21"/>
              </w:rPr>
              <w:t>五十六条</w:t>
            </w:r>
            <w:r>
              <w:rPr>
                <w:rStyle w:val="76"/>
                <w:rFonts w:hint="eastAsia" w:ascii="仿宋" w:hAnsi="仿宋" w:eastAsia="仿宋" w:cs="仿宋"/>
                <w:b w:val="0"/>
                <w:bCs w:val="0"/>
                <w:sz w:val="21"/>
                <w:szCs w:val="21"/>
                <w:lang w:eastAsia="zh-CN"/>
              </w:rPr>
              <w:t>第一项：</w:t>
            </w:r>
            <w:r>
              <w:rPr>
                <w:rFonts w:hint="eastAsia" w:ascii="仿宋" w:hAnsi="仿宋" w:eastAsia="仿宋" w:cs="仿宋"/>
                <w:b w:val="0"/>
                <w:bCs w:val="0"/>
                <w:sz w:val="21"/>
                <w:szCs w:val="21"/>
              </w:rPr>
              <w:t>供水单位违反本条例第十六条第一款、第二十一条第二款、第三十九条第四项规定，有下列情形之一的，由水行政主管部门责令限期改正；逾期不改正的，处五万元以上十万元以下罚款：</w:t>
            </w:r>
            <w:r>
              <w:rPr>
                <w:rFonts w:hint="eastAsia" w:ascii="仿宋" w:hAnsi="仿宋" w:eastAsia="仿宋" w:cs="仿宋"/>
                <w:b w:val="0"/>
                <w:bCs w:val="0"/>
                <w:sz w:val="21"/>
                <w:szCs w:val="21"/>
                <w:lang w:eastAsia="zh-CN"/>
              </w:rPr>
              <w:t>（一）</w:t>
            </w:r>
            <w:r>
              <w:rPr>
                <w:rFonts w:hint="eastAsia" w:ascii="仿宋" w:hAnsi="仿宋" w:eastAsia="仿宋" w:cs="仿宋"/>
                <w:b w:val="0"/>
                <w:bCs w:val="0"/>
                <w:sz w:val="21"/>
                <w:szCs w:val="21"/>
              </w:rPr>
              <w:t>未按规定设置公共消火栓的</w:t>
            </w:r>
            <w:r>
              <w:rPr>
                <w:rFonts w:hint="eastAsia" w:ascii="仿宋" w:hAnsi="仿宋" w:eastAsia="仿宋" w:cs="仿宋"/>
                <w:b w:val="0"/>
                <w:bCs w:val="0"/>
                <w:color w:val="000000"/>
                <w:sz w:val="21"/>
                <w:szCs w:val="21"/>
                <w:lang w:eastAsia="zh-CN"/>
              </w:rPr>
              <w:t>。</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轻微：</w:t>
            </w:r>
            <w:r>
              <w:rPr>
                <w:rFonts w:hint="eastAsia" w:ascii="仿宋" w:hAnsi="仿宋" w:eastAsia="仿宋" w:cs="仿宋"/>
                <w:sz w:val="21"/>
                <w:szCs w:val="21"/>
              </w:rPr>
              <w:t>限期</w:t>
            </w:r>
            <w:r>
              <w:rPr>
                <w:rFonts w:hint="eastAsia" w:ascii="仿宋" w:hAnsi="仿宋" w:eastAsia="仿宋" w:cs="仿宋"/>
                <w:sz w:val="21"/>
                <w:szCs w:val="21"/>
                <w:lang w:eastAsia="zh-CN"/>
              </w:rPr>
              <w:t>内改正的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不予</w:t>
            </w:r>
            <w:r>
              <w:rPr>
                <w:rFonts w:hint="eastAsia" w:ascii="仿宋" w:hAnsi="仿宋" w:eastAsia="仿宋" w:cs="仿宋"/>
                <w:color w:val="000000"/>
                <w:sz w:val="21"/>
                <w:szCs w:val="21"/>
                <w:lang w:eastAsia="zh-CN"/>
              </w:rPr>
              <w:t>行政</w:t>
            </w:r>
            <w:r>
              <w:rPr>
                <w:rFonts w:hint="eastAsia" w:ascii="仿宋" w:hAnsi="仿宋" w:eastAsia="仿宋" w:cs="仿宋"/>
                <w:color w:val="000000"/>
                <w:sz w:val="21"/>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rPr>
                <w:rFonts w:hint="eastAsia" w:ascii="仿宋" w:hAnsi="仿宋" w:eastAsia="仿宋" w:cs="仿宋"/>
                <w:color w:val="000000"/>
                <w:sz w:val="21"/>
                <w:szCs w:val="21"/>
              </w:rPr>
            </w:pPr>
          </w:p>
        </w:tc>
        <w:tc>
          <w:tcPr>
            <w:tcW w:w="2700" w:type="dxa"/>
            <w:vAlign w:val="center"/>
          </w:tcPr>
          <w:p>
            <w:pPr>
              <w:pStyle w:val="77"/>
              <w:rPr>
                <w:rFonts w:hint="eastAsia" w:ascii="仿宋" w:hAnsi="仿宋" w:eastAsia="仿宋" w:cs="仿宋"/>
                <w:b/>
                <w:bCs/>
                <w:color w:val="000000"/>
                <w:sz w:val="21"/>
                <w:szCs w:val="21"/>
              </w:rPr>
            </w:pPr>
            <w:r>
              <w:rPr>
                <w:rFonts w:hint="eastAsia" w:ascii="仿宋" w:hAnsi="仿宋" w:eastAsia="仿宋" w:cs="仿宋"/>
                <w:b w:val="0"/>
                <w:bCs w:val="0"/>
                <w:sz w:val="21"/>
                <w:szCs w:val="21"/>
                <w:lang w:eastAsia="zh-CN"/>
              </w:rPr>
              <w:t>一般：逾期未改正，少设置</w:t>
            </w:r>
            <w:r>
              <w:rPr>
                <w:rFonts w:hint="eastAsia" w:ascii="仿宋" w:hAnsi="仿宋" w:eastAsia="仿宋" w:cs="仿宋"/>
                <w:b w:val="0"/>
                <w:bCs w:val="0"/>
                <w:sz w:val="21"/>
                <w:szCs w:val="21"/>
              </w:rPr>
              <w:t>公共消火栓</w:t>
            </w:r>
            <w:r>
              <w:rPr>
                <w:rFonts w:hint="eastAsia" w:ascii="仿宋" w:hAnsi="仿宋" w:eastAsia="仿宋" w:cs="仿宋"/>
                <w:b w:val="0"/>
                <w:bCs w:val="0"/>
                <w:sz w:val="21"/>
                <w:szCs w:val="21"/>
                <w:lang w:val="en-US" w:eastAsia="zh-CN"/>
              </w:rPr>
              <w:t>10%以下或者有其他一般违法情况</w:t>
            </w:r>
            <w:r>
              <w:rPr>
                <w:rFonts w:hint="eastAsia" w:ascii="仿宋" w:hAnsi="仿宋" w:eastAsia="仿宋" w:cs="仿宋"/>
                <w:b w:val="0"/>
                <w:bCs w:val="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w:t>
            </w:r>
            <w:r>
              <w:rPr>
                <w:rFonts w:hint="eastAsia" w:ascii="仿宋" w:hAnsi="仿宋" w:eastAsia="仿宋" w:cs="仿宋"/>
                <w:color w:val="000000"/>
                <w:sz w:val="21"/>
                <w:szCs w:val="21"/>
                <w:lang w:eastAsia="zh-CN"/>
              </w:rPr>
              <w:t>五万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以上六万元以下</w:t>
            </w:r>
            <w:r>
              <w:rPr>
                <w:rFonts w:hint="eastAsia" w:ascii="仿宋" w:hAnsi="仿宋" w:eastAsia="仿宋" w:cs="仿宋"/>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color w:val="000000"/>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pStyle w:val="77"/>
              <w:rPr>
                <w:rFonts w:hint="eastAsia" w:ascii="仿宋" w:hAnsi="仿宋" w:eastAsia="仿宋" w:cs="仿宋"/>
                <w:bCs/>
                <w:color w:val="000000"/>
                <w:sz w:val="21"/>
                <w:szCs w:val="21"/>
              </w:rPr>
            </w:pPr>
            <w:r>
              <w:rPr>
                <w:rFonts w:hint="eastAsia" w:ascii="仿宋" w:hAnsi="仿宋" w:eastAsia="仿宋" w:cs="仿宋"/>
                <w:sz w:val="21"/>
                <w:szCs w:val="21"/>
                <w:lang w:eastAsia="zh-CN"/>
              </w:rPr>
              <w:t>较重：</w:t>
            </w:r>
            <w:r>
              <w:rPr>
                <w:rFonts w:hint="eastAsia" w:ascii="仿宋" w:hAnsi="仿宋" w:eastAsia="仿宋" w:cs="仿宋"/>
                <w:b w:val="0"/>
                <w:bCs w:val="0"/>
                <w:sz w:val="21"/>
                <w:szCs w:val="21"/>
                <w:lang w:eastAsia="zh-CN"/>
              </w:rPr>
              <w:t>逾期未改正，少设置</w:t>
            </w:r>
            <w:r>
              <w:rPr>
                <w:rFonts w:hint="eastAsia" w:ascii="仿宋" w:hAnsi="仿宋" w:eastAsia="仿宋" w:cs="仿宋"/>
                <w:b w:val="0"/>
                <w:bCs w:val="0"/>
                <w:sz w:val="21"/>
                <w:szCs w:val="21"/>
              </w:rPr>
              <w:t>公共消火栓</w:t>
            </w:r>
            <w:r>
              <w:rPr>
                <w:rFonts w:hint="eastAsia" w:ascii="仿宋" w:hAnsi="仿宋" w:eastAsia="仿宋" w:cs="仿宋"/>
                <w:b w:val="0"/>
                <w:bCs w:val="0"/>
                <w:sz w:val="21"/>
                <w:szCs w:val="21"/>
                <w:lang w:val="en-US" w:eastAsia="zh-CN"/>
              </w:rPr>
              <w:t>10%以上30%以下或者有其他较重违法情况</w:t>
            </w:r>
            <w:r>
              <w:rPr>
                <w:rFonts w:hint="eastAsia" w:ascii="仿宋" w:hAnsi="仿宋" w:eastAsia="仿宋" w:cs="仿宋"/>
                <w:b w:val="0"/>
                <w:bCs w:val="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color w:val="000000"/>
                <w:sz w:val="21"/>
                <w:szCs w:val="21"/>
                <w:lang w:eastAsia="zh-CN"/>
              </w:rPr>
              <w:t>六万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以上八万元以下</w:t>
            </w:r>
            <w:r>
              <w:rPr>
                <w:rFonts w:hint="eastAsia" w:ascii="仿宋" w:hAnsi="仿宋" w:eastAsia="仿宋" w:cs="仿宋"/>
                <w:bCs/>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496" w:type="dxa"/>
            <w:vMerge w:val="continue"/>
            <w:vAlign w:val="center"/>
          </w:tcPr>
          <w:p/>
        </w:tc>
        <w:tc>
          <w:tcPr>
            <w:tcW w:w="1052" w:type="dxa"/>
            <w:vMerge w:val="continue"/>
            <w:vAlign w:val="center"/>
          </w:tcPr>
          <w:p/>
        </w:tc>
        <w:tc>
          <w:tcPr>
            <w:tcW w:w="1800" w:type="dxa"/>
            <w:vMerge w:val="continue"/>
            <w:vAlign w:val="center"/>
          </w:tcPr>
          <w:p/>
        </w:tc>
        <w:tc>
          <w:tcPr>
            <w:tcW w:w="4500" w:type="dxa"/>
            <w:vMerge w:val="continue"/>
            <w:vAlign w:val="center"/>
          </w:tcPr>
          <w:p/>
        </w:tc>
        <w:tc>
          <w:tcPr>
            <w:tcW w:w="2700" w:type="dxa"/>
            <w:vAlign w:val="center"/>
          </w:tcPr>
          <w:p>
            <w:pPr>
              <w:pStyle w:val="77"/>
              <w:rPr>
                <w:rFonts w:hint="eastAsia" w:ascii="仿宋" w:hAnsi="仿宋" w:eastAsia="仿宋" w:cs="仿宋"/>
                <w:sz w:val="21"/>
                <w:szCs w:val="21"/>
                <w:lang w:eastAsia="zh-CN"/>
              </w:rPr>
            </w:pPr>
            <w:r>
              <w:rPr>
                <w:rFonts w:hint="eastAsia" w:ascii="仿宋" w:hAnsi="仿宋" w:eastAsia="仿宋" w:cs="仿宋"/>
                <w:sz w:val="21"/>
                <w:szCs w:val="21"/>
                <w:lang w:eastAsia="zh-CN"/>
              </w:rPr>
              <w:t>严重：</w:t>
            </w:r>
            <w:r>
              <w:rPr>
                <w:rFonts w:hint="eastAsia" w:ascii="仿宋" w:hAnsi="仿宋" w:eastAsia="仿宋" w:cs="仿宋"/>
                <w:b w:val="0"/>
                <w:bCs w:val="0"/>
                <w:sz w:val="21"/>
                <w:szCs w:val="21"/>
                <w:lang w:eastAsia="zh-CN"/>
              </w:rPr>
              <w:t>逾期未改正，少设置</w:t>
            </w:r>
            <w:r>
              <w:rPr>
                <w:rFonts w:hint="eastAsia" w:ascii="仿宋" w:hAnsi="仿宋" w:eastAsia="仿宋" w:cs="仿宋"/>
                <w:b w:val="0"/>
                <w:bCs w:val="0"/>
                <w:sz w:val="21"/>
                <w:szCs w:val="21"/>
              </w:rPr>
              <w:t>公共消火栓</w:t>
            </w:r>
            <w:r>
              <w:rPr>
                <w:rFonts w:hint="eastAsia" w:ascii="仿宋" w:hAnsi="仿宋" w:eastAsia="仿宋" w:cs="仿宋"/>
                <w:b w:val="0"/>
                <w:bCs w:val="0"/>
                <w:sz w:val="21"/>
                <w:szCs w:val="21"/>
                <w:lang w:val="en-US" w:eastAsia="zh-CN"/>
              </w:rPr>
              <w:t>30%以上或者有其他严重违法情况</w:t>
            </w:r>
            <w:r>
              <w:rPr>
                <w:rFonts w:hint="eastAsia" w:ascii="仿宋" w:hAnsi="仿宋" w:eastAsia="仿宋" w:cs="仿宋"/>
                <w:b w:val="0"/>
                <w:bCs w:val="0"/>
                <w:sz w:val="21"/>
                <w:szCs w:val="21"/>
              </w:rPr>
              <w:t>的</w:t>
            </w:r>
          </w:p>
        </w:tc>
        <w:tc>
          <w:tcPr>
            <w:tcW w:w="3626" w:type="dxa"/>
            <w:vAlign w:val="center"/>
          </w:tcPr>
          <w:p>
            <w:pPr>
              <w:rPr>
                <w:rFonts w:hint="eastAsia" w:ascii="仿宋" w:hAnsi="仿宋" w:eastAsia="仿宋" w:cs="仿宋"/>
                <w:sz w:val="21"/>
                <w:szCs w:val="21"/>
                <w:lang w:eastAsia="zh-CN"/>
              </w:rPr>
            </w:pPr>
            <w:r>
              <w:rPr>
                <w:rFonts w:hint="eastAsia" w:ascii="仿宋" w:hAnsi="仿宋" w:eastAsia="仿宋" w:cs="仿宋"/>
                <w:bCs/>
                <w:color w:val="000000"/>
                <w:sz w:val="21"/>
                <w:szCs w:val="21"/>
              </w:rPr>
              <w:t>处</w:t>
            </w:r>
            <w:r>
              <w:rPr>
                <w:rFonts w:hint="eastAsia" w:ascii="仿宋" w:hAnsi="仿宋" w:eastAsia="仿宋" w:cs="仿宋"/>
                <w:color w:val="000000"/>
                <w:sz w:val="21"/>
                <w:szCs w:val="21"/>
                <w:lang w:eastAsia="zh-CN"/>
              </w:rPr>
              <w:t>八万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以上十万元以下</w:t>
            </w:r>
            <w:r>
              <w:rPr>
                <w:rFonts w:hint="eastAsia" w:ascii="仿宋" w:hAnsi="仿宋" w:eastAsia="仿宋" w:cs="仿宋"/>
                <w:bCs/>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16</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市、</w:t>
            </w: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color w:val="000000"/>
                <w:sz w:val="21"/>
                <w:szCs w:val="21"/>
              </w:rPr>
            </w:pPr>
            <w:r>
              <w:rPr>
                <w:rFonts w:hint="eastAsia" w:ascii="仿宋" w:hAnsi="仿宋" w:eastAsia="仿宋" w:cs="仿宋"/>
                <w:sz w:val="21"/>
                <w:szCs w:val="21"/>
                <w:lang w:eastAsia="zh-CN"/>
              </w:rPr>
              <w:t>对</w:t>
            </w:r>
            <w:r>
              <w:rPr>
                <w:rFonts w:hint="eastAsia" w:ascii="仿宋" w:hAnsi="仿宋" w:eastAsia="仿宋" w:cs="仿宋"/>
                <w:sz w:val="21"/>
                <w:szCs w:val="21"/>
              </w:rPr>
              <w:t>未向行政主管部门报告水质异常情况</w:t>
            </w:r>
            <w:r>
              <w:rPr>
                <w:rFonts w:hint="eastAsia" w:ascii="仿宋" w:hAnsi="仿宋" w:eastAsia="仿宋" w:cs="仿宋"/>
                <w:color w:val="0D0D0D"/>
                <w:sz w:val="21"/>
                <w:szCs w:val="21"/>
                <w:lang w:eastAsia="zh-CN"/>
              </w:rPr>
              <w:t>的行政处罚</w:t>
            </w:r>
          </w:p>
        </w:tc>
        <w:tc>
          <w:tcPr>
            <w:tcW w:w="45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240" w:lineRule="auto"/>
              <w:ind w:firstLine="420" w:firstLineChars="200"/>
              <w:textAlignment w:val="auto"/>
              <w:outlineLvl w:val="9"/>
              <w:rPr>
                <w:rFonts w:hint="eastAsia" w:ascii="仿宋" w:hAnsi="仿宋" w:eastAsia="仿宋" w:cs="仿宋"/>
                <w:color w:val="000000"/>
                <w:sz w:val="21"/>
                <w:szCs w:val="21"/>
              </w:rPr>
            </w:pPr>
            <w:r>
              <w:rPr>
                <w:rFonts w:hint="eastAsia" w:ascii="仿宋" w:hAnsi="仿宋" w:eastAsia="仿宋" w:cs="仿宋"/>
                <w:b w:val="0"/>
                <w:bCs w:val="0"/>
                <w:color w:val="000000"/>
                <w:sz w:val="21"/>
                <w:szCs w:val="21"/>
              </w:rPr>
              <w:t>《武汉市</w:t>
            </w:r>
            <w:r>
              <w:rPr>
                <w:rFonts w:hint="eastAsia" w:ascii="仿宋" w:hAnsi="仿宋" w:eastAsia="仿宋" w:cs="仿宋"/>
                <w:b w:val="0"/>
                <w:bCs w:val="0"/>
                <w:color w:val="000000"/>
                <w:sz w:val="21"/>
                <w:szCs w:val="21"/>
                <w:lang w:eastAsia="zh-CN"/>
              </w:rPr>
              <w:t>供水条例</w:t>
            </w:r>
            <w:r>
              <w:rPr>
                <w:rFonts w:hint="eastAsia" w:ascii="仿宋" w:hAnsi="仿宋" w:eastAsia="仿宋" w:cs="仿宋"/>
                <w:b w:val="0"/>
                <w:bCs w:val="0"/>
                <w:color w:val="000000"/>
                <w:sz w:val="21"/>
                <w:szCs w:val="21"/>
              </w:rPr>
              <w:t>》第</w:t>
            </w:r>
            <w:r>
              <w:rPr>
                <w:rStyle w:val="76"/>
                <w:rFonts w:hint="eastAsia" w:ascii="仿宋" w:hAnsi="仿宋" w:eastAsia="仿宋" w:cs="仿宋"/>
                <w:b w:val="0"/>
                <w:bCs w:val="0"/>
                <w:sz w:val="21"/>
                <w:szCs w:val="21"/>
              </w:rPr>
              <w:t>五十六条</w:t>
            </w:r>
            <w:r>
              <w:rPr>
                <w:rStyle w:val="76"/>
                <w:rFonts w:hint="eastAsia" w:ascii="仿宋" w:hAnsi="仿宋" w:eastAsia="仿宋" w:cs="仿宋"/>
                <w:b w:val="0"/>
                <w:bCs w:val="0"/>
                <w:sz w:val="21"/>
                <w:szCs w:val="21"/>
                <w:lang w:eastAsia="zh-CN"/>
              </w:rPr>
              <w:t>第二项：</w:t>
            </w:r>
            <w:r>
              <w:rPr>
                <w:rFonts w:hint="eastAsia" w:ascii="仿宋" w:hAnsi="仿宋" w:eastAsia="仿宋" w:cs="仿宋"/>
                <w:b w:val="0"/>
                <w:bCs w:val="0"/>
                <w:sz w:val="21"/>
                <w:szCs w:val="21"/>
              </w:rPr>
              <w:t>供水单位违反本条例第十六条第一款、第二十一条第二款、第三十九条第四项规定，有下列情形之一的，由水行政主管部门责令限期改正；逾期不改正的，处五万元以上十万元以下罚款：</w:t>
            </w:r>
            <w:r>
              <w:rPr>
                <w:rFonts w:hint="eastAsia" w:ascii="仿宋" w:hAnsi="仿宋" w:eastAsia="仿宋" w:cs="仿宋"/>
                <w:b w:val="0"/>
                <w:bCs w:val="0"/>
                <w:sz w:val="21"/>
                <w:szCs w:val="21"/>
                <w:lang w:eastAsia="zh-CN"/>
              </w:rPr>
              <w:t>（二）</w:t>
            </w:r>
            <w:r>
              <w:rPr>
                <w:rFonts w:hint="eastAsia" w:ascii="仿宋" w:hAnsi="仿宋" w:eastAsia="仿宋" w:cs="仿宋"/>
                <w:sz w:val="21"/>
                <w:szCs w:val="21"/>
              </w:rPr>
              <w:t>未向行政主管部门报告水质异常情况的</w:t>
            </w:r>
            <w:r>
              <w:rPr>
                <w:rFonts w:hint="eastAsia" w:ascii="仿宋" w:hAnsi="仿宋" w:eastAsia="仿宋" w:cs="仿宋"/>
                <w:b w:val="0"/>
                <w:bCs w:val="0"/>
                <w:color w:val="000000"/>
                <w:sz w:val="21"/>
                <w:szCs w:val="21"/>
                <w:lang w:eastAsia="zh-CN"/>
              </w:rPr>
              <w:t>。</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轻微：</w:t>
            </w:r>
            <w:r>
              <w:rPr>
                <w:rFonts w:hint="eastAsia" w:ascii="仿宋" w:hAnsi="仿宋" w:eastAsia="仿宋" w:cs="仿宋"/>
                <w:sz w:val="21"/>
                <w:szCs w:val="21"/>
              </w:rPr>
              <w:t>限期</w:t>
            </w:r>
            <w:r>
              <w:rPr>
                <w:rFonts w:hint="eastAsia" w:ascii="仿宋" w:hAnsi="仿宋" w:eastAsia="仿宋" w:cs="仿宋"/>
                <w:sz w:val="21"/>
                <w:szCs w:val="21"/>
                <w:lang w:eastAsia="zh-CN"/>
              </w:rPr>
              <w:t>内改正的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不予</w:t>
            </w:r>
            <w:r>
              <w:rPr>
                <w:rFonts w:hint="eastAsia" w:ascii="仿宋" w:hAnsi="仿宋" w:eastAsia="仿宋" w:cs="仿宋"/>
                <w:color w:val="000000"/>
                <w:sz w:val="21"/>
                <w:szCs w:val="21"/>
                <w:lang w:eastAsia="zh-CN"/>
              </w:rPr>
              <w:t>行政</w:t>
            </w:r>
            <w:r>
              <w:rPr>
                <w:rFonts w:hint="eastAsia" w:ascii="仿宋" w:hAnsi="仿宋" w:eastAsia="仿宋" w:cs="仿宋"/>
                <w:color w:val="000000"/>
                <w:sz w:val="21"/>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rPr>
                <w:rFonts w:hint="eastAsia" w:ascii="仿宋" w:hAnsi="仿宋" w:eastAsia="仿宋" w:cs="仿宋"/>
                <w:color w:val="000000"/>
                <w:sz w:val="21"/>
                <w:szCs w:val="21"/>
              </w:rPr>
            </w:pPr>
          </w:p>
        </w:tc>
        <w:tc>
          <w:tcPr>
            <w:tcW w:w="2700" w:type="dxa"/>
            <w:vAlign w:val="center"/>
          </w:tcPr>
          <w:p>
            <w:pPr>
              <w:pStyle w:val="77"/>
              <w:rPr>
                <w:rFonts w:hint="eastAsia" w:ascii="仿宋" w:hAnsi="仿宋" w:eastAsia="仿宋" w:cs="仿宋"/>
                <w:bCs/>
                <w:color w:val="000000"/>
                <w:sz w:val="21"/>
                <w:szCs w:val="21"/>
              </w:rPr>
            </w:pPr>
            <w:r>
              <w:rPr>
                <w:rFonts w:hint="eastAsia" w:ascii="仿宋" w:hAnsi="仿宋" w:eastAsia="仿宋" w:cs="仿宋"/>
                <w:sz w:val="21"/>
                <w:szCs w:val="21"/>
                <w:lang w:eastAsia="zh-CN"/>
              </w:rPr>
              <w:t>一般：逾期未改正，</w:t>
            </w:r>
            <w:r>
              <w:rPr>
                <w:rFonts w:hint="eastAsia" w:ascii="仿宋" w:hAnsi="仿宋" w:eastAsia="仿宋" w:cs="仿宋"/>
                <w:sz w:val="21"/>
                <w:szCs w:val="21"/>
              </w:rPr>
              <w:t>未造成损失或者水质突发事件的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w:t>
            </w:r>
            <w:r>
              <w:rPr>
                <w:rFonts w:hint="eastAsia" w:ascii="仿宋" w:hAnsi="仿宋" w:eastAsia="仿宋" w:cs="仿宋"/>
                <w:color w:val="000000"/>
                <w:sz w:val="21"/>
                <w:szCs w:val="21"/>
                <w:lang w:eastAsia="zh-CN"/>
              </w:rPr>
              <w:t>五万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以上六万元以下</w:t>
            </w:r>
            <w:r>
              <w:rPr>
                <w:rFonts w:hint="eastAsia" w:ascii="仿宋" w:hAnsi="仿宋" w:eastAsia="仿宋" w:cs="仿宋"/>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rPr>
                <w:rFonts w:hint="eastAsia" w:ascii="仿宋" w:hAnsi="仿宋" w:eastAsia="仿宋" w:cs="仿宋"/>
                <w:color w:val="000000"/>
                <w:sz w:val="21"/>
                <w:szCs w:val="21"/>
              </w:rPr>
            </w:pPr>
          </w:p>
        </w:tc>
        <w:tc>
          <w:tcPr>
            <w:tcW w:w="2700" w:type="dxa"/>
            <w:vAlign w:val="center"/>
          </w:tcPr>
          <w:p>
            <w:pPr>
              <w:pStyle w:val="77"/>
              <w:rPr>
                <w:rFonts w:hint="eastAsia" w:ascii="仿宋" w:hAnsi="仿宋" w:eastAsia="仿宋" w:cs="仿宋"/>
                <w:bCs/>
                <w:color w:val="000000"/>
                <w:sz w:val="21"/>
                <w:szCs w:val="21"/>
              </w:rPr>
            </w:pPr>
            <w:r>
              <w:rPr>
                <w:rFonts w:hint="eastAsia" w:ascii="仿宋" w:hAnsi="仿宋" w:eastAsia="仿宋" w:cs="仿宋"/>
                <w:sz w:val="21"/>
                <w:szCs w:val="21"/>
                <w:lang w:eastAsia="zh-CN"/>
              </w:rPr>
              <w:t>较重：逾期未改正，</w:t>
            </w:r>
            <w:r>
              <w:rPr>
                <w:rFonts w:hint="eastAsia" w:ascii="仿宋" w:hAnsi="仿宋" w:eastAsia="仿宋" w:cs="仿宋"/>
                <w:sz w:val="21"/>
                <w:szCs w:val="21"/>
              </w:rPr>
              <w:t>已经造成损失或者造成</w:t>
            </w:r>
            <w:r>
              <w:rPr>
                <w:rFonts w:hint="eastAsia" w:ascii="仿宋" w:hAnsi="仿宋" w:eastAsia="仿宋" w:cs="仿宋"/>
                <w:sz w:val="21"/>
                <w:szCs w:val="21"/>
                <w:lang w:eastAsia="zh-CN"/>
              </w:rPr>
              <w:t>一般</w:t>
            </w:r>
            <w:r>
              <w:rPr>
                <w:rFonts w:hint="eastAsia" w:ascii="仿宋" w:hAnsi="仿宋" w:eastAsia="仿宋" w:cs="仿宋"/>
                <w:sz w:val="21"/>
                <w:szCs w:val="21"/>
              </w:rPr>
              <w:t>水质突发事件的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color w:val="000000"/>
                <w:sz w:val="21"/>
                <w:szCs w:val="21"/>
                <w:lang w:eastAsia="zh-CN"/>
              </w:rPr>
              <w:t>六万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以上八万元以下</w:t>
            </w:r>
            <w:r>
              <w:rPr>
                <w:rFonts w:hint="eastAsia" w:ascii="仿宋" w:hAnsi="仿宋" w:eastAsia="仿宋" w:cs="仿宋"/>
                <w:bCs/>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rPr>
                <w:rFonts w:hint="eastAsia" w:ascii="仿宋" w:hAnsi="仿宋" w:eastAsia="仿宋" w:cs="仿宋"/>
                <w:color w:val="000000"/>
                <w:sz w:val="21"/>
                <w:szCs w:val="21"/>
              </w:rPr>
            </w:pPr>
          </w:p>
        </w:tc>
        <w:tc>
          <w:tcPr>
            <w:tcW w:w="2700" w:type="dxa"/>
            <w:vAlign w:val="center"/>
          </w:tcPr>
          <w:p>
            <w:pPr>
              <w:pStyle w:val="77"/>
              <w:rPr>
                <w:rFonts w:hint="eastAsia" w:ascii="仿宋" w:hAnsi="仿宋" w:eastAsia="仿宋" w:cs="仿宋"/>
                <w:bCs/>
                <w:color w:val="000000"/>
                <w:sz w:val="21"/>
                <w:szCs w:val="21"/>
              </w:rPr>
            </w:pPr>
            <w:r>
              <w:rPr>
                <w:rFonts w:hint="eastAsia" w:ascii="仿宋" w:hAnsi="仿宋" w:eastAsia="仿宋" w:cs="仿宋"/>
                <w:sz w:val="21"/>
                <w:szCs w:val="21"/>
                <w:lang w:eastAsia="zh-CN"/>
              </w:rPr>
              <w:t>严重：逾期未改正，</w:t>
            </w:r>
            <w:r>
              <w:rPr>
                <w:rFonts w:hint="eastAsia" w:ascii="仿宋" w:hAnsi="仿宋" w:eastAsia="仿宋" w:cs="仿宋"/>
                <w:sz w:val="21"/>
                <w:szCs w:val="21"/>
              </w:rPr>
              <w:t>造成重大</w:t>
            </w:r>
            <w:r>
              <w:rPr>
                <w:rFonts w:hint="eastAsia" w:ascii="仿宋" w:hAnsi="仿宋" w:eastAsia="仿宋" w:cs="仿宋"/>
                <w:sz w:val="21"/>
                <w:szCs w:val="21"/>
                <w:lang w:eastAsia="zh-CN"/>
              </w:rPr>
              <w:t>损失或者</w:t>
            </w:r>
            <w:r>
              <w:rPr>
                <w:rFonts w:hint="eastAsia" w:ascii="仿宋" w:hAnsi="仿宋" w:eastAsia="仿宋" w:cs="仿宋"/>
                <w:sz w:val="21"/>
                <w:szCs w:val="21"/>
              </w:rPr>
              <w:t>重大水质突发事件的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color w:val="000000"/>
                <w:sz w:val="21"/>
                <w:szCs w:val="21"/>
                <w:lang w:eastAsia="zh-CN"/>
              </w:rPr>
              <w:t>八万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以上十万元以下</w:t>
            </w:r>
            <w:r>
              <w:rPr>
                <w:rFonts w:hint="eastAsia" w:ascii="仿宋" w:hAnsi="仿宋" w:eastAsia="仿宋" w:cs="仿宋"/>
                <w:bCs/>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17</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市、</w:t>
            </w: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对</w:t>
            </w:r>
            <w:r>
              <w:rPr>
                <w:rFonts w:hint="eastAsia" w:ascii="仿宋" w:hAnsi="仿宋" w:eastAsia="仿宋" w:cs="仿宋"/>
                <w:sz w:val="21"/>
                <w:szCs w:val="21"/>
              </w:rPr>
              <w:t>未按规定安装、检定、维修、更换结算水表</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b w:val="0"/>
                <w:bCs w:val="0"/>
                <w:color w:val="000000"/>
                <w:sz w:val="21"/>
                <w:szCs w:val="21"/>
              </w:rPr>
              <w:t>《武汉市</w:t>
            </w:r>
            <w:r>
              <w:rPr>
                <w:rFonts w:hint="eastAsia" w:ascii="仿宋" w:hAnsi="仿宋" w:eastAsia="仿宋" w:cs="仿宋"/>
                <w:b w:val="0"/>
                <w:bCs w:val="0"/>
                <w:color w:val="000000"/>
                <w:sz w:val="21"/>
                <w:szCs w:val="21"/>
                <w:lang w:eastAsia="zh-CN"/>
              </w:rPr>
              <w:t>供水条例</w:t>
            </w:r>
            <w:r>
              <w:rPr>
                <w:rFonts w:hint="eastAsia" w:ascii="仿宋" w:hAnsi="仿宋" w:eastAsia="仿宋" w:cs="仿宋"/>
                <w:b w:val="0"/>
                <w:bCs w:val="0"/>
                <w:color w:val="000000"/>
                <w:sz w:val="21"/>
                <w:szCs w:val="21"/>
              </w:rPr>
              <w:t>》第</w:t>
            </w:r>
            <w:r>
              <w:rPr>
                <w:rStyle w:val="76"/>
                <w:rFonts w:hint="eastAsia" w:ascii="仿宋" w:hAnsi="仿宋" w:eastAsia="仿宋" w:cs="仿宋"/>
                <w:b w:val="0"/>
                <w:bCs w:val="0"/>
                <w:sz w:val="21"/>
                <w:szCs w:val="21"/>
              </w:rPr>
              <w:t>五十六条</w:t>
            </w:r>
            <w:r>
              <w:rPr>
                <w:rStyle w:val="76"/>
                <w:rFonts w:hint="eastAsia" w:ascii="仿宋" w:hAnsi="仿宋" w:eastAsia="仿宋" w:cs="仿宋"/>
                <w:b w:val="0"/>
                <w:bCs w:val="0"/>
                <w:sz w:val="21"/>
                <w:szCs w:val="21"/>
                <w:lang w:eastAsia="zh-CN"/>
              </w:rPr>
              <w:t>第三项：</w:t>
            </w:r>
            <w:r>
              <w:rPr>
                <w:rFonts w:hint="eastAsia" w:ascii="仿宋" w:hAnsi="仿宋" w:eastAsia="仿宋" w:cs="仿宋"/>
                <w:b w:val="0"/>
                <w:bCs w:val="0"/>
                <w:sz w:val="21"/>
                <w:szCs w:val="21"/>
              </w:rPr>
              <w:t>供水单位违反本条例第十六条第一款、第二十一条第二款、第三十九条第四项规定，有下列情形之一的，由水行政主管部门责令限期改正；逾期不改正的，处五万元以上十万元以下罚款：</w:t>
            </w:r>
            <w:r>
              <w:rPr>
                <w:rFonts w:hint="eastAsia" w:ascii="仿宋" w:hAnsi="仿宋" w:eastAsia="仿宋" w:cs="仿宋"/>
                <w:b w:val="0"/>
                <w:bCs w:val="0"/>
                <w:sz w:val="21"/>
                <w:szCs w:val="21"/>
                <w:lang w:eastAsia="zh-CN"/>
              </w:rPr>
              <w:t>（三）</w:t>
            </w:r>
            <w:r>
              <w:rPr>
                <w:rFonts w:hint="eastAsia" w:ascii="仿宋" w:hAnsi="仿宋" w:eastAsia="仿宋" w:cs="仿宋"/>
                <w:sz w:val="21"/>
                <w:szCs w:val="21"/>
              </w:rPr>
              <w:t>未按规定安装、检定、维修、更换结算水表的</w:t>
            </w:r>
            <w:r>
              <w:rPr>
                <w:rFonts w:hint="eastAsia" w:ascii="仿宋" w:hAnsi="仿宋" w:eastAsia="仿宋" w:cs="仿宋"/>
                <w:b w:val="0"/>
                <w:bCs w:val="0"/>
                <w:color w:val="000000"/>
                <w:sz w:val="21"/>
                <w:szCs w:val="21"/>
                <w:lang w:eastAsia="zh-CN"/>
              </w:rPr>
              <w:t>。</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轻微：</w:t>
            </w:r>
            <w:r>
              <w:rPr>
                <w:rFonts w:hint="eastAsia" w:ascii="仿宋" w:hAnsi="仿宋" w:eastAsia="仿宋" w:cs="仿宋"/>
                <w:sz w:val="21"/>
                <w:szCs w:val="21"/>
              </w:rPr>
              <w:t>限期</w:t>
            </w:r>
            <w:r>
              <w:rPr>
                <w:rFonts w:hint="eastAsia" w:ascii="仿宋" w:hAnsi="仿宋" w:eastAsia="仿宋" w:cs="仿宋"/>
                <w:sz w:val="21"/>
                <w:szCs w:val="21"/>
                <w:lang w:eastAsia="zh-CN"/>
              </w:rPr>
              <w:t>内改正的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不予</w:t>
            </w:r>
            <w:r>
              <w:rPr>
                <w:rFonts w:hint="eastAsia" w:ascii="仿宋" w:hAnsi="仿宋" w:eastAsia="仿宋" w:cs="仿宋"/>
                <w:color w:val="000000"/>
                <w:sz w:val="21"/>
                <w:szCs w:val="21"/>
                <w:lang w:eastAsia="zh-CN"/>
              </w:rPr>
              <w:t>行政</w:t>
            </w:r>
            <w:r>
              <w:rPr>
                <w:rFonts w:hint="eastAsia" w:ascii="仿宋" w:hAnsi="仿宋" w:eastAsia="仿宋" w:cs="仿宋"/>
                <w:color w:val="000000"/>
                <w:sz w:val="21"/>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rPr>
                <w:rFonts w:hint="eastAsia" w:ascii="仿宋" w:hAnsi="仿宋" w:eastAsia="仿宋" w:cs="仿宋"/>
                <w:color w:val="000000"/>
                <w:sz w:val="21"/>
                <w:szCs w:val="21"/>
              </w:rPr>
            </w:pPr>
          </w:p>
        </w:tc>
        <w:tc>
          <w:tcPr>
            <w:tcW w:w="2700" w:type="dxa"/>
            <w:vAlign w:val="center"/>
          </w:tcPr>
          <w:p>
            <w:pPr>
              <w:pStyle w:val="77"/>
              <w:rPr>
                <w:rFonts w:hint="eastAsia" w:ascii="仿宋" w:hAnsi="仿宋" w:eastAsia="仿宋" w:cs="仿宋"/>
                <w:bCs/>
                <w:color w:val="000000"/>
                <w:sz w:val="21"/>
                <w:szCs w:val="21"/>
                <w:lang w:eastAsia="zh-CN"/>
              </w:rPr>
            </w:pPr>
            <w:r>
              <w:rPr>
                <w:rFonts w:hint="eastAsia" w:ascii="仿宋" w:hAnsi="仿宋" w:eastAsia="仿宋" w:cs="仿宋"/>
                <w:sz w:val="21"/>
                <w:szCs w:val="21"/>
                <w:lang w:eastAsia="zh-CN"/>
              </w:rPr>
              <w:t>一般：逾期未改正，未造成多收取水费情况的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w:t>
            </w:r>
            <w:r>
              <w:rPr>
                <w:rFonts w:hint="eastAsia" w:ascii="仿宋" w:hAnsi="仿宋" w:eastAsia="仿宋" w:cs="仿宋"/>
                <w:color w:val="000000"/>
                <w:sz w:val="21"/>
                <w:szCs w:val="21"/>
                <w:lang w:eastAsia="zh-CN"/>
              </w:rPr>
              <w:t>五万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以上六万元以下</w:t>
            </w:r>
            <w:r>
              <w:rPr>
                <w:rFonts w:hint="eastAsia" w:ascii="仿宋" w:hAnsi="仿宋" w:eastAsia="仿宋" w:cs="仿宋"/>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pStyle w:val="77"/>
              <w:rPr>
                <w:rFonts w:hint="eastAsia" w:ascii="仿宋" w:hAnsi="仿宋" w:eastAsia="仿宋" w:cs="仿宋"/>
                <w:bCs/>
                <w:color w:val="000000"/>
                <w:sz w:val="21"/>
                <w:szCs w:val="21"/>
              </w:rPr>
            </w:pPr>
            <w:r>
              <w:rPr>
                <w:rFonts w:hint="eastAsia" w:ascii="仿宋" w:hAnsi="仿宋" w:eastAsia="仿宋" w:cs="仿宋"/>
                <w:sz w:val="21"/>
                <w:szCs w:val="21"/>
                <w:lang w:eastAsia="zh-CN"/>
              </w:rPr>
              <w:t>较重：逾期未改正，多收取水费</w:t>
            </w:r>
            <w:r>
              <w:rPr>
                <w:rFonts w:hint="eastAsia" w:ascii="仿宋" w:hAnsi="仿宋" w:eastAsia="仿宋" w:cs="仿宋"/>
                <w:sz w:val="21"/>
                <w:szCs w:val="21"/>
                <w:lang w:val="en-US" w:eastAsia="zh-CN"/>
              </w:rPr>
              <w:t>10%以下</w:t>
            </w:r>
            <w:r>
              <w:rPr>
                <w:rFonts w:hint="eastAsia" w:ascii="仿宋" w:hAnsi="仿宋" w:eastAsia="仿宋" w:cs="仿宋"/>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color w:val="000000"/>
                <w:sz w:val="21"/>
                <w:szCs w:val="21"/>
                <w:lang w:eastAsia="zh-CN"/>
              </w:rPr>
              <w:t>六万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以上八万元以下</w:t>
            </w:r>
            <w:r>
              <w:rPr>
                <w:rFonts w:hint="eastAsia" w:ascii="仿宋" w:hAnsi="仿宋" w:eastAsia="仿宋" w:cs="仿宋"/>
                <w:bCs/>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pStyle w:val="77"/>
              <w:rPr>
                <w:rFonts w:hint="eastAsia" w:ascii="仿宋" w:hAnsi="仿宋" w:eastAsia="仿宋" w:cs="仿宋"/>
                <w:bCs/>
                <w:color w:val="000000"/>
                <w:sz w:val="21"/>
                <w:szCs w:val="21"/>
              </w:rPr>
            </w:pPr>
            <w:r>
              <w:rPr>
                <w:rFonts w:hint="eastAsia" w:ascii="仿宋" w:hAnsi="仿宋" w:eastAsia="仿宋" w:cs="仿宋"/>
                <w:sz w:val="21"/>
                <w:szCs w:val="21"/>
                <w:lang w:eastAsia="zh-CN"/>
              </w:rPr>
              <w:t>严重：逾期未改正，多收取水费</w:t>
            </w:r>
            <w:r>
              <w:rPr>
                <w:rFonts w:hint="eastAsia" w:ascii="仿宋" w:hAnsi="仿宋" w:eastAsia="仿宋" w:cs="仿宋"/>
                <w:sz w:val="21"/>
                <w:szCs w:val="21"/>
                <w:lang w:val="en-US" w:eastAsia="zh-CN"/>
              </w:rPr>
              <w:t>10%以上</w:t>
            </w:r>
            <w:r>
              <w:rPr>
                <w:rFonts w:hint="eastAsia" w:ascii="仿宋" w:hAnsi="仿宋" w:eastAsia="仿宋" w:cs="仿宋"/>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color w:val="000000"/>
                <w:sz w:val="21"/>
                <w:szCs w:val="21"/>
                <w:lang w:eastAsia="zh-CN"/>
              </w:rPr>
              <w:t>八万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以上十万元以下</w:t>
            </w:r>
            <w:r>
              <w:rPr>
                <w:rFonts w:hint="eastAsia" w:ascii="仿宋" w:hAnsi="仿宋" w:eastAsia="仿宋" w:cs="仿宋"/>
                <w:bCs/>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18</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市、</w:t>
            </w:r>
            <w:r>
              <w:rPr>
                <w:rFonts w:hint="eastAsia" w:ascii="仿宋" w:hAnsi="仿宋" w:eastAsia="仿宋" w:cs="仿宋"/>
                <w:bCs/>
                <w:color w:val="000000"/>
                <w:sz w:val="21"/>
                <w:szCs w:val="21"/>
              </w:rPr>
              <w:t>区水行政主管部门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对</w:t>
            </w:r>
            <w:r>
              <w:rPr>
                <w:rFonts w:hint="eastAsia" w:ascii="仿宋" w:hAnsi="仿宋" w:eastAsia="仿宋" w:cs="仿宋"/>
                <w:sz w:val="21"/>
                <w:szCs w:val="21"/>
              </w:rPr>
              <w:t>未制定供水应急预案或者发生突发事件时未及时采取措施</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b w:val="0"/>
                <w:bCs w:val="0"/>
                <w:color w:val="000000"/>
                <w:sz w:val="21"/>
                <w:szCs w:val="21"/>
              </w:rPr>
              <w:t>《武汉市</w:t>
            </w:r>
            <w:r>
              <w:rPr>
                <w:rFonts w:hint="eastAsia" w:ascii="仿宋" w:hAnsi="仿宋" w:eastAsia="仿宋" w:cs="仿宋"/>
                <w:b w:val="0"/>
                <w:bCs w:val="0"/>
                <w:color w:val="000000"/>
                <w:sz w:val="21"/>
                <w:szCs w:val="21"/>
                <w:lang w:eastAsia="zh-CN"/>
              </w:rPr>
              <w:t>供水条例</w:t>
            </w:r>
            <w:r>
              <w:rPr>
                <w:rFonts w:hint="eastAsia" w:ascii="仿宋" w:hAnsi="仿宋" w:eastAsia="仿宋" w:cs="仿宋"/>
                <w:b w:val="0"/>
                <w:bCs w:val="0"/>
                <w:color w:val="000000"/>
                <w:sz w:val="21"/>
                <w:szCs w:val="21"/>
              </w:rPr>
              <w:t>》第</w:t>
            </w:r>
            <w:r>
              <w:rPr>
                <w:rStyle w:val="76"/>
                <w:rFonts w:hint="eastAsia" w:ascii="仿宋" w:hAnsi="仿宋" w:eastAsia="仿宋" w:cs="仿宋"/>
                <w:b w:val="0"/>
                <w:bCs w:val="0"/>
                <w:sz w:val="21"/>
                <w:szCs w:val="21"/>
              </w:rPr>
              <w:t>五十</w:t>
            </w:r>
            <w:r>
              <w:rPr>
                <w:rStyle w:val="76"/>
                <w:rFonts w:hint="eastAsia" w:ascii="仿宋" w:hAnsi="仿宋" w:eastAsia="仿宋" w:cs="仿宋"/>
                <w:b w:val="0"/>
                <w:bCs w:val="0"/>
                <w:sz w:val="21"/>
                <w:szCs w:val="21"/>
                <w:lang w:eastAsia="zh-CN"/>
              </w:rPr>
              <w:t>八条：</w:t>
            </w:r>
            <w:r>
              <w:rPr>
                <w:rFonts w:hint="eastAsia" w:ascii="仿宋" w:hAnsi="仿宋" w:eastAsia="仿宋" w:cs="仿宋"/>
                <w:sz w:val="21"/>
                <w:szCs w:val="21"/>
              </w:rPr>
              <w:t>供水单位违反本条例第三十四条第二款规定，未制定供水应急预案或者发生突发事件时未及时采取措施的，由水行政主管部门责令限期改正；逾期不改正的，处十万元以上十五万元以下罚款。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轻微：</w:t>
            </w:r>
            <w:r>
              <w:rPr>
                <w:rFonts w:hint="eastAsia" w:ascii="仿宋" w:hAnsi="仿宋" w:eastAsia="仿宋" w:cs="仿宋"/>
                <w:sz w:val="21"/>
                <w:szCs w:val="21"/>
              </w:rPr>
              <w:t>限期</w:t>
            </w:r>
            <w:r>
              <w:rPr>
                <w:rFonts w:hint="eastAsia" w:ascii="仿宋" w:hAnsi="仿宋" w:eastAsia="仿宋" w:cs="仿宋"/>
                <w:sz w:val="21"/>
                <w:szCs w:val="21"/>
                <w:lang w:eastAsia="zh-CN"/>
              </w:rPr>
              <w:t>内改正的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不予</w:t>
            </w:r>
            <w:r>
              <w:rPr>
                <w:rFonts w:hint="eastAsia" w:ascii="仿宋" w:hAnsi="仿宋" w:eastAsia="仿宋" w:cs="仿宋"/>
                <w:color w:val="000000"/>
                <w:sz w:val="21"/>
                <w:szCs w:val="21"/>
                <w:lang w:eastAsia="zh-CN"/>
              </w:rPr>
              <w:t>行政</w:t>
            </w:r>
            <w:r>
              <w:rPr>
                <w:rFonts w:hint="eastAsia" w:ascii="仿宋" w:hAnsi="仿宋" w:eastAsia="仿宋" w:cs="仿宋"/>
                <w:color w:val="000000"/>
                <w:sz w:val="21"/>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一般</w:t>
            </w:r>
            <w:r>
              <w:rPr>
                <w:rFonts w:hint="eastAsia" w:ascii="仿宋" w:hAnsi="仿宋" w:eastAsia="仿宋" w:cs="仿宋"/>
                <w:bCs/>
                <w:color w:val="000000"/>
                <w:sz w:val="21"/>
                <w:szCs w:val="21"/>
                <w:lang w:eastAsia="zh-CN"/>
              </w:rPr>
              <w:t>：</w:t>
            </w:r>
            <w:r>
              <w:rPr>
                <w:rFonts w:hint="eastAsia" w:ascii="仿宋" w:hAnsi="仿宋" w:eastAsia="仿宋" w:cs="仿宋"/>
                <w:sz w:val="21"/>
                <w:szCs w:val="21"/>
                <w:lang w:eastAsia="zh-CN"/>
              </w:rPr>
              <w:t>逾期未改正，</w:t>
            </w:r>
            <w:r>
              <w:rPr>
                <w:rFonts w:hint="eastAsia" w:ascii="仿宋" w:hAnsi="仿宋" w:eastAsia="仿宋" w:cs="仿宋"/>
                <w:sz w:val="21"/>
                <w:szCs w:val="21"/>
              </w:rPr>
              <w:t>未制定供水应急预案</w:t>
            </w:r>
            <w:r>
              <w:rPr>
                <w:rFonts w:hint="eastAsia" w:ascii="仿宋" w:hAnsi="仿宋" w:eastAsia="仿宋" w:cs="仿宋"/>
                <w:sz w:val="21"/>
                <w:szCs w:val="21"/>
                <w:lang w:eastAsia="zh-CN"/>
              </w:rPr>
              <w:t>，未发生</w:t>
            </w:r>
            <w:r>
              <w:rPr>
                <w:rFonts w:hint="eastAsia" w:ascii="仿宋" w:hAnsi="仿宋" w:eastAsia="仿宋" w:cs="仿宋"/>
                <w:sz w:val="21"/>
                <w:szCs w:val="21"/>
              </w:rPr>
              <w:t>供水突发事件</w:t>
            </w:r>
            <w:r>
              <w:rPr>
                <w:rFonts w:hint="eastAsia" w:ascii="仿宋" w:hAnsi="仿宋" w:eastAsia="仿宋" w:cs="仿宋"/>
                <w:sz w:val="21"/>
                <w:szCs w:val="21"/>
                <w:lang w:eastAsia="zh-CN"/>
              </w:rPr>
              <w:t>的；或者</w:t>
            </w:r>
            <w:r>
              <w:rPr>
                <w:rFonts w:hint="eastAsia" w:ascii="仿宋" w:hAnsi="仿宋" w:eastAsia="仿宋" w:cs="仿宋"/>
                <w:sz w:val="21"/>
                <w:szCs w:val="21"/>
              </w:rPr>
              <w:t>发生</w:t>
            </w:r>
            <w:r>
              <w:rPr>
                <w:rFonts w:hint="eastAsia" w:ascii="仿宋" w:hAnsi="仿宋" w:eastAsia="仿宋" w:cs="仿宋"/>
                <w:sz w:val="21"/>
                <w:szCs w:val="21"/>
                <w:lang w:eastAsia="zh-CN"/>
              </w:rPr>
              <w:t>供水</w:t>
            </w:r>
            <w:r>
              <w:rPr>
                <w:rFonts w:hint="eastAsia" w:ascii="仿宋" w:hAnsi="仿宋" w:eastAsia="仿宋" w:cs="仿宋"/>
                <w:sz w:val="21"/>
                <w:szCs w:val="21"/>
              </w:rPr>
              <w:t>突发事件时未及时采取措施</w:t>
            </w:r>
            <w:r>
              <w:rPr>
                <w:rFonts w:hint="eastAsia" w:ascii="仿宋" w:hAnsi="仿宋" w:eastAsia="仿宋" w:cs="仿宋"/>
                <w:sz w:val="21"/>
                <w:szCs w:val="21"/>
                <w:lang w:eastAsia="zh-CN"/>
              </w:rPr>
              <w:t>，影响范围较小</w:t>
            </w:r>
            <w:r>
              <w:rPr>
                <w:rFonts w:hint="eastAsia" w:ascii="仿宋" w:hAnsi="仿宋" w:eastAsia="仿宋" w:cs="仿宋"/>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w:t>
            </w:r>
            <w:r>
              <w:rPr>
                <w:rFonts w:hint="eastAsia" w:ascii="仿宋" w:hAnsi="仿宋" w:eastAsia="仿宋" w:cs="仿宋"/>
                <w:color w:val="000000"/>
                <w:sz w:val="21"/>
                <w:szCs w:val="21"/>
                <w:lang w:eastAsia="zh-CN"/>
              </w:rPr>
              <w:t>十万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以上十三万元以下</w:t>
            </w:r>
            <w:r>
              <w:rPr>
                <w:rFonts w:hint="eastAsia" w:ascii="仿宋" w:hAnsi="仿宋" w:eastAsia="仿宋" w:cs="仿宋"/>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sz w:val="21"/>
                <w:szCs w:val="21"/>
                <w:lang w:eastAsia="zh-CN"/>
              </w:rPr>
              <w:t>逾期未改正，</w:t>
            </w:r>
            <w:r>
              <w:rPr>
                <w:rFonts w:hint="eastAsia" w:ascii="仿宋" w:hAnsi="仿宋" w:eastAsia="仿宋" w:cs="仿宋"/>
                <w:sz w:val="21"/>
                <w:szCs w:val="21"/>
              </w:rPr>
              <w:t>未制定供水应急预案</w:t>
            </w:r>
            <w:r>
              <w:rPr>
                <w:rFonts w:hint="eastAsia" w:ascii="仿宋" w:hAnsi="仿宋" w:eastAsia="仿宋" w:cs="仿宋"/>
                <w:sz w:val="21"/>
                <w:szCs w:val="21"/>
                <w:lang w:eastAsia="zh-CN"/>
              </w:rPr>
              <w:t>，发生</w:t>
            </w:r>
            <w:r>
              <w:rPr>
                <w:rFonts w:hint="eastAsia" w:ascii="仿宋" w:hAnsi="仿宋" w:eastAsia="仿宋" w:cs="仿宋"/>
                <w:sz w:val="21"/>
                <w:szCs w:val="21"/>
              </w:rPr>
              <w:t>供水突发事件</w:t>
            </w:r>
            <w:r>
              <w:rPr>
                <w:rFonts w:hint="eastAsia" w:ascii="仿宋" w:hAnsi="仿宋" w:eastAsia="仿宋" w:cs="仿宋"/>
                <w:sz w:val="21"/>
                <w:szCs w:val="21"/>
                <w:lang w:eastAsia="zh-CN"/>
              </w:rPr>
              <w:t>的；或者</w:t>
            </w:r>
            <w:r>
              <w:rPr>
                <w:rFonts w:hint="eastAsia" w:ascii="仿宋" w:hAnsi="仿宋" w:eastAsia="仿宋" w:cs="仿宋"/>
                <w:sz w:val="21"/>
                <w:szCs w:val="21"/>
              </w:rPr>
              <w:t>发生</w:t>
            </w:r>
            <w:r>
              <w:rPr>
                <w:rFonts w:hint="eastAsia" w:ascii="仿宋" w:hAnsi="仿宋" w:eastAsia="仿宋" w:cs="仿宋"/>
                <w:sz w:val="21"/>
                <w:szCs w:val="21"/>
                <w:lang w:eastAsia="zh-CN"/>
              </w:rPr>
              <w:t>供水</w:t>
            </w:r>
            <w:r>
              <w:rPr>
                <w:rFonts w:hint="eastAsia" w:ascii="仿宋" w:hAnsi="仿宋" w:eastAsia="仿宋" w:cs="仿宋"/>
                <w:sz w:val="21"/>
                <w:szCs w:val="21"/>
              </w:rPr>
              <w:t>突发事件时未及时采取措施</w:t>
            </w:r>
            <w:r>
              <w:rPr>
                <w:rFonts w:hint="eastAsia" w:ascii="仿宋" w:hAnsi="仿宋" w:eastAsia="仿宋" w:cs="仿宋"/>
                <w:sz w:val="21"/>
                <w:szCs w:val="21"/>
                <w:lang w:eastAsia="zh-CN"/>
              </w:rPr>
              <w:t>，影响范围较大</w:t>
            </w:r>
            <w:r>
              <w:rPr>
                <w:rFonts w:hint="eastAsia" w:ascii="仿宋" w:hAnsi="仿宋" w:eastAsia="仿宋" w:cs="仿宋"/>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w:t>
            </w:r>
            <w:r>
              <w:rPr>
                <w:rFonts w:hint="eastAsia" w:ascii="仿宋" w:hAnsi="仿宋" w:eastAsia="仿宋" w:cs="仿宋"/>
                <w:color w:val="000000"/>
                <w:sz w:val="21"/>
                <w:szCs w:val="21"/>
                <w:lang w:eastAsia="zh-CN"/>
              </w:rPr>
              <w:t>十三万</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以上十五万元以下</w:t>
            </w:r>
            <w:r>
              <w:rPr>
                <w:rFonts w:hint="eastAsia" w:ascii="仿宋" w:hAnsi="仿宋" w:eastAsia="仿宋" w:cs="仿宋"/>
                <w:bCs/>
                <w:color w:val="00000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19</w:t>
            </w:r>
          </w:p>
        </w:tc>
        <w:tc>
          <w:tcPr>
            <w:tcW w:w="1052" w:type="dxa"/>
            <w:vMerge w:val="restart"/>
            <w:vAlign w:val="center"/>
          </w:tcPr>
          <w:p>
            <w:pPr>
              <w:jc w:val="center"/>
              <w:rPr>
                <w:rFonts w:hint="eastAsia" w:ascii="仿宋" w:hAnsi="仿宋" w:eastAsia="仿宋" w:cs="仿宋"/>
                <w:bCs/>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市</w:t>
            </w:r>
            <w:r>
              <w:rPr>
                <w:rFonts w:hint="eastAsia" w:ascii="仿宋" w:hAnsi="仿宋" w:eastAsia="仿宋" w:cs="仿宋"/>
                <w:bCs/>
                <w:color w:val="2F2B20" w:themeColor="text1"/>
                <w:sz w:val="21"/>
                <w:szCs w:val="21"/>
                <w:lang w:eastAsia="zh-CN"/>
                <w14:textFill>
                  <w14:solidFill>
                    <w14:schemeClr w14:val="tx1"/>
                  </w14:solidFill>
                </w14:textFill>
              </w:rPr>
              <w:t>、</w:t>
            </w:r>
            <w:r>
              <w:rPr>
                <w:rFonts w:hint="eastAsia" w:ascii="仿宋" w:hAnsi="仿宋" w:eastAsia="仿宋" w:cs="仿宋"/>
                <w:bCs/>
                <w:color w:val="2F2B20" w:themeColor="text1"/>
                <w:sz w:val="21"/>
                <w:szCs w:val="21"/>
                <w14:textFill>
                  <w14:solidFill>
                    <w14:schemeClr w14:val="tx1"/>
                  </w14:solidFill>
                </w14:textFill>
              </w:rPr>
              <w:t>区</w:t>
            </w:r>
            <w:r>
              <w:rPr>
                <w:rFonts w:hint="eastAsia" w:ascii="仿宋" w:hAnsi="仿宋" w:eastAsia="仿宋" w:cs="仿宋"/>
                <w:color w:val="2F2B20" w:themeColor="text1"/>
                <w:sz w:val="21"/>
                <w:szCs w:val="21"/>
                <w14:textFill>
                  <w14:solidFill>
                    <w14:schemeClr w14:val="tx1"/>
                  </w14:solidFill>
                </w14:textFill>
              </w:rPr>
              <w:t>节水监管机构</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将生活用水用于生产经营</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sz w:val="21"/>
                <w:szCs w:val="21"/>
              </w:rPr>
              <w:t xml:space="preserve">《武汉市城市节约用水条例》第三十二条第一项：违反本条例有下列行为之一的，由节水监管机构按照下列规定予以处罚：（一）居民用水户将生活用水用于生产经营的，责令改正，可并处一百元以上二千元以下的罚款。 </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轻微：限期内改正</w:t>
            </w:r>
            <w:r>
              <w:rPr>
                <w:rFonts w:hint="eastAsia" w:ascii="仿宋" w:hAnsi="仿宋" w:eastAsia="仿宋" w:cs="仿宋"/>
                <w:bCs/>
                <w:color w:val="000000"/>
                <w:sz w:val="21"/>
                <w:szCs w:val="21"/>
                <w:lang w:eastAsia="zh-CN"/>
              </w:rPr>
              <w:t>，</w:t>
            </w:r>
            <w:r>
              <w:rPr>
                <w:rFonts w:hint="eastAsia" w:ascii="仿宋" w:hAnsi="仿宋" w:eastAsia="仿宋" w:cs="仿宋"/>
                <w:sz w:val="21"/>
                <w:szCs w:val="21"/>
              </w:rPr>
              <w:t>将生活用水用于生产经营的</w:t>
            </w:r>
            <w:r>
              <w:rPr>
                <w:rFonts w:hint="eastAsia" w:ascii="仿宋" w:hAnsi="仿宋" w:eastAsia="仿宋" w:cs="仿宋"/>
                <w:color w:val="000000"/>
                <w:sz w:val="21"/>
                <w:szCs w:val="21"/>
              </w:rPr>
              <w:t>水量</w:t>
            </w:r>
            <w:r>
              <w:rPr>
                <w:rFonts w:hint="eastAsia" w:ascii="仿宋" w:hAnsi="仿宋" w:eastAsia="仿宋" w:cs="仿宋"/>
                <w:color w:val="000000"/>
                <w:sz w:val="21"/>
                <w:szCs w:val="21"/>
                <w:lang w:val="en-US" w:eastAsia="zh-CN"/>
              </w:rPr>
              <w:t>10</w:t>
            </w:r>
            <w:r>
              <w:rPr>
                <w:rFonts w:hint="eastAsia" w:ascii="仿宋" w:hAnsi="仿宋" w:eastAsia="仿宋" w:cs="仿宋"/>
                <w:color w:val="000000"/>
                <w:sz w:val="21"/>
                <w:szCs w:val="21"/>
              </w:rPr>
              <w:t>0吨以下的</w:t>
            </w:r>
          </w:p>
        </w:tc>
        <w:tc>
          <w:tcPr>
            <w:tcW w:w="3626" w:type="dxa"/>
            <w:vAlign w:val="center"/>
          </w:tcPr>
          <w:p>
            <w:pPr>
              <w:spacing w:line="26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不予</w:t>
            </w:r>
            <w:r>
              <w:rPr>
                <w:rFonts w:hint="eastAsia" w:ascii="仿宋" w:hAnsi="仿宋" w:eastAsia="仿宋" w:cs="仿宋"/>
                <w:bCs/>
                <w:color w:val="000000"/>
                <w:sz w:val="21"/>
                <w:szCs w:val="21"/>
                <w:lang w:eastAsia="zh-CN"/>
              </w:rPr>
              <w:t>行政</w:t>
            </w:r>
            <w:r>
              <w:rPr>
                <w:rFonts w:hint="eastAsia" w:ascii="仿宋" w:hAnsi="仿宋" w:eastAsia="仿宋" w:cs="仿宋"/>
                <w:bCs/>
                <w:color w:val="000000"/>
                <w:sz w:val="21"/>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w:t>
            </w:r>
            <w:r>
              <w:rPr>
                <w:rFonts w:hint="eastAsia" w:ascii="仿宋" w:hAnsi="仿宋" w:eastAsia="仿宋" w:cs="仿宋"/>
                <w:sz w:val="21"/>
                <w:szCs w:val="21"/>
              </w:rPr>
              <w:t>将生活用水用于生产经营的</w:t>
            </w:r>
            <w:r>
              <w:rPr>
                <w:rFonts w:hint="eastAsia" w:ascii="仿宋" w:hAnsi="仿宋" w:eastAsia="仿宋" w:cs="仿宋"/>
                <w:color w:val="000000"/>
                <w:sz w:val="21"/>
                <w:szCs w:val="21"/>
              </w:rPr>
              <w:t>水量500吨以下的</w:t>
            </w:r>
          </w:p>
        </w:tc>
        <w:tc>
          <w:tcPr>
            <w:tcW w:w="3626" w:type="dxa"/>
            <w:vAlign w:val="center"/>
          </w:tcPr>
          <w:p>
            <w:pPr>
              <w:spacing w:line="260" w:lineRule="exact"/>
              <w:rPr>
                <w:rFonts w:hint="eastAsia" w:ascii="仿宋" w:hAnsi="仿宋" w:eastAsia="仿宋" w:cs="仿宋"/>
                <w:bCs/>
                <w:color w:val="000000"/>
                <w:sz w:val="21"/>
                <w:szCs w:val="21"/>
              </w:rPr>
            </w:pPr>
            <w:r>
              <w:rPr>
                <w:rFonts w:hint="eastAsia" w:ascii="仿宋" w:hAnsi="仿宋" w:eastAsia="仿宋" w:cs="仿宋"/>
                <w:color w:val="000000"/>
                <w:sz w:val="21"/>
                <w:szCs w:val="21"/>
              </w:rPr>
              <w:t>处一百元以上五百元以下罚款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spacing w:line="280" w:lineRule="exact"/>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sz w:val="21"/>
                <w:szCs w:val="21"/>
              </w:rPr>
              <w:t>将生活用水用于生产经营的</w:t>
            </w:r>
            <w:r>
              <w:rPr>
                <w:rFonts w:hint="eastAsia" w:ascii="仿宋" w:hAnsi="仿宋" w:eastAsia="仿宋" w:cs="仿宋"/>
                <w:color w:val="000000"/>
                <w:sz w:val="21"/>
                <w:szCs w:val="21"/>
              </w:rPr>
              <w:t>水量500吨</w:t>
            </w:r>
            <w:r>
              <w:rPr>
                <w:rFonts w:hint="eastAsia" w:ascii="仿宋" w:hAnsi="仿宋" w:eastAsia="仿宋" w:cs="仿宋"/>
                <w:color w:val="000000"/>
                <w:sz w:val="21"/>
                <w:szCs w:val="21"/>
                <w:lang w:eastAsia="zh-CN"/>
              </w:rPr>
              <w:t>以上</w:t>
            </w:r>
            <w:r>
              <w:rPr>
                <w:rFonts w:hint="eastAsia" w:ascii="仿宋" w:hAnsi="仿宋" w:eastAsia="仿宋" w:cs="仿宋"/>
                <w:color w:val="000000"/>
                <w:sz w:val="21"/>
                <w:szCs w:val="21"/>
              </w:rPr>
              <w:t>1000吨以下的</w:t>
            </w:r>
          </w:p>
        </w:tc>
        <w:tc>
          <w:tcPr>
            <w:tcW w:w="3626" w:type="dxa"/>
            <w:vAlign w:val="center"/>
          </w:tcPr>
          <w:p>
            <w:pPr>
              <w:spacing w:line="260" w:lineRule="exact"/>
              <w:rPr>
                <w:rFonts w:hint="eastAsia" w:ascii="仿宋" w:hAnsi="仿宋" w:eastAsia="仿宋" w:cs="仿宋"/>
                <w:bCs/>
                <w:color w:val="000000"/>
                <w:sz w:val="21"/>
                <w:szCs w:val="21"/>
              </w:rPr>
            </w:pPr>
            <w:r>
              <w:rPr>
                <w:rFonts w:hint="eastAsia" w:ascii="仿宋" w:hAnsi="仿宋" w:eastAsia="仿宋" w:cs="仿宋"/>
                <w:color w:val="000000"/>
                <w:sz w:val="21"/>
                <w:szCs w:val="21"/>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spacing w:line="280" w:lineRule="exact"/>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sz w:val="21"/>
                <w:szCs w:val="21"/>
              </w:rPr>
              <w:t>将生活用水用于生产经营的</w:t>
            </w:r>
            <w:r>
              <w:rPr>
                <w:rFonts w:hint="eastAsia" w:ascii="仿宋" w:hAnsi="仿宋" w:eastAsia="仿宋" w:cs="仿宋"/>
                <w:color w:val="000000"/>
                <w:sz w:val="21"/>
                <w:szCs w:val="21"/>
              </w:rPr>
              <w:t>水量1000吨</w:t>
            </w:r>
            <w:r>
              <w:rPr>
                <w:rFonts w:hint="eastAsia" w:ascii="仿宋" w:hAnsi="仿宋" w:eastAsia="仿宋" w:cs="仿宋"/>
                <w:color w:val="000000"/>
                <w:sz w:val="21"/>
                <w:szCs w:val="21"/>
                <w:lang w:eastAsia="zh-CN"/>
              </w:rPr>
              <w:t>以上</w:t>
            </w:r>
            <w:r>
              <w:rPr>
                <w:rFonts w:hint="eastAsia" w:ascii="仿宋" w:hAnsi="仿宋" w:eastAsia="仿宋" w:cs="仿宋"/>
                <w:color w:val="000000"/>
                <w:sz w:val="21"/>
                <w:szCs w:val="21"/>
              </w:rPr>
              <w:t>的</w:t>
            </w:r>
          </w:p>
        </w:tc>
        <w:tc>
          <w:tcPr>
            <w:tcW w:w="3626" w:type="dxa"/>
            <w:vAlign w:val="center"/>
          </w:tcPr>
          <w:p>
            <w:pPr>
              <w:spacing w:line="260" w:lineRule="exact"/>
              <w:rPr>
                <w:rFonts w:hint="eastAsia" w:ascii="仿宋" w:hAnsi="仿宋" w:eastAsia="仿宋" w:cs="仿宋"/>
                <w:bCs/>
                <w:color w:val="000000"/>
                <w:sz w:val="21"/>
                <w:szCs w:val="21"/>
              </w:rPr>
            </w:pPr>
            <w:r>
              <w:rPr>
                <w:rFonts w:hint="eastAsia" w:ascii="仿宋" w:hAnsi="仿宋" w:eastAsia="仿宋" w:cs="仿宋"/>
                <w:color w:val="000000"/>
                <w:sz w:val="21"/>
                <w:szCs w:val="21"/>
              </w:rPr>
              <w:t>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20</w:t>
            </w:r>
          </w:p>
        </w:tc>
        <w:tc>
          <w:tcPr>
            <w:tcW w:w="1052" w:type="dxa"/>
            <w:vMerge w:val="restart"/>
            <w:vAlign w:val="center"/>
          </w:tcPr>
          <w:p>
            <w:pPr>
              <w:jc w:val="center"/>
              <w:rPr>
                <w:rFonts w:hint="eastAsia" w:ascii="仿宋" w:hAnsi="仿宋" w:eastAsia="仿宋" w:cs="仿宋"/>
                <w:bCs/>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市</w:t>
            </w:r>
            <w:r>
              <w:rPr>
                <w:rFonts w:hint="eastAsia" w:ascii="仿宋" w:hAnsi="仿宋" w:eastAsia="仿宋" w:cs="仿宋"/>
                <w:bCs/>
                <w:color w:val="2F2B20" w:themeColor="text1"/>
                <w:sz w:val="21"/>
                <w:szCs w:val="21"/>
                <w:lang w:eastAsia="zh-CN"/>
                <w14:textFill>
                  <w14:solidFill>
                    <w14:schemeClr w14:val="tx1"/>
                  </w14:solidFill>
                </w14:textFill>
              </w:rPr>
              <w:t>、</w:t>
            </w:r>
            <w:r>
              <w:rPr>
                <w:rFonts w:hint="eastAsia" w:ascii="仿宋" w:hAnsi="仿宋" w:eastAsia="仿宋" w:cs="仿宋"/>
                <w:bCs/>
                <w:color w:val="2F2B20" w:themeColor="text1"/>
                <w:sz w:val="21"/>
                <w:szCs w:val="21"/>
                <w14:textFill>
                  <w14:solidFill>
                    <w14:schemeClr w14:val="tx1"/>
                  </w14:solidFill>
                </w14:textFill>
              </w:rPr>
              <w:t>区</w:t>
            </w:r>
            <w:r>
              <w:rPr>
                <w:rFonts w:hint="eastAsia" w:ascii="仿宋" w:hAnsi="仿宋" w:eastAsia="仿宋" w:cs="仿宋"/>
                <w:color w:val="2F2B20" w:themeColor="text1"/>
                <w:sz w:val="21"/>
                <w:szCs w:val="21"/>
                <w14:textFill>
                  <w14:solidFill>
                    <w14:schemeClr w14:val="tx1"/>
                  </w14:solidFill>
                </w14:textFill>
              </w:rPr>
              <w:t>节水监管机构</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对</w:t>
            </w:r>
            <w:r>
              <w:rPr>
                <w:rFonts w:hint="eastAsia" w:ascii="仿宋" w:hAnsi="仿宋" w:eastAsia="仿宋" w:cs="仿宋"/>
                <w:sz w:val="21"/>
                <w:szCs w:val="21"/>
              </w:rPr>
              <w:t>超过国家规定时间后仍安装使用国家明令淘汰和禁止使用的用水器具</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sz w:val="21"/>
                <w:szCs w:val="21"/>
              </w:rPr>
              <w:t>《武汉市城市节约用水条例》第三十二条第二项：违反本条例有下列行为之一的，由节水监管机构按照下列规定予以处罚：（二）非居民用水户超过国家规定时间后仍安装使用国家明令淘汰和禁止使用的用水器具的，责令限期改正，逾期不改正的，处以一千元以上三千元以下的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轻微：限期内改正的</w:t>
            </w:r>
          </w:p>
        </w:tc>
        <w:tc>
          <w:tcPr>
            <w:tcW w:w="3626" w:type="dxa"/>
            <w:vAlign w:val="center"/>
          </w:tcPr>
          <w:p>
            <w:pPr>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420" w:firstLineChars="2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一般：逾期10日</w:t>
            </w:r>
            <w:r>
              <w:rPr>
                <w:rFonts w:hint="eastAsia" w:ascii="仿宋" w:hAnsi="仿宋" w:eastAsia="仿宋" w:cs="仿宋"/>
                <w:bCs/>
                <w:color w:val="000000"/>
                <w:sz w:val="21"/>
                <w:szCs w:val="21"/>
                <w:lang w:eastAsia="zh-CN"/>
              </w:rPr>
              <w:t>以下</w:t>
            </w:r>
            <w:r>
              <w:rPr>
                <w:rFonts w:hint="eastAsia" w:ascii="仿宋" w:hAnsi="仿宋" w:eastAsia="仿宋" w:cs="仿宋"/>
                <w:bCs/>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较重：逾期10日</w:t>
            </w:r>
            <w:r>
              <w:rPr>
                <w:rFonts w:hint="eastAsia" w:ascii="仿宋" w:hAnsi="仿宋" w:eastAsia="仿宋" w:cs="仿宋"/>
                <w:bCs/>
                <w:color w:val="000000"/>
                <w:sz w:val="21"/>
                <w:szCs w:val="21"/>
                <w:lang w:eastAsia="zh-CN"/>
              </w:rPr>
              <w:t>以上</w:t>
            </w:r>
            <w:r>
              <w:rPr>
                <w:rFonts w:hint="eastAsia" w:ascii="仿宋" w:hAnsi="仿宋" w:eastAsia="仿宋" w:cs="仿宋"/>
                <w:bCs/>
                <w:color w:val="000000"/>
                <w:sz w:val="21"/>
                <w:szCs w:val="21"/>
              </w:rPr>
              <w:t>1个月</w:t>
            </w:r>
            <w:r>
              <w:rPr>
                <w:rFonts w:hint="eastAsia" w:ascii="仿宋" w:hAnsi="仿宋" w:eastAsia="仿宋" w:cs="仿宋"/>
                <w:bCs/>
                <w:color w:val="000000"/>
                <w:sz w:val="21"/>
                <w:szCs w:val="21"/>
                <w:lang w:eastAsia="zh-CN"/>
              </w:rPr>
              <w:t>以下</w:t>
            </w:r>
            <w:r>
              <w:rPr>
                <w:rFonts w:hint="eastAsia" w:ascii="仿宋" w:hAnsi="仿宋" w:eastAsia="仿宋" w:cs="仿宋"/>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2F2B20" w:themeColor="text1"/>
                <w:sz w:val="21"/>
                <w:szCs w:val="21"/>
                <w14:textFill>
                  <w14:solidFill>
                    <w14:schemeClr w14:val="tx1"/>
                  </w14:solidFill>
                </w14:textFill>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严重：逾期1个月</w:t>
            </w:r>
            <w:r>
              <w:rPr>
                <w:rFonts w:hint="eastAsia" w:ascii="仿宋" w:hAnsi="仿宋" w:eastAsia="仿宋" w:cs="仿宋"/>
                <w:bCs/>
                <w:color w:val="000000"/>
                <w:sz w:val="21"/>
                <w:szCs w:val="21"/>
                <w:lang w:eastAsia="zh-CN"/>
              </w:rPr>
              <w:t>以上</w:t>
            </w:r>
            <w:r>
              <w:rPr>
                <w:rFonts w:hint="eastAsia" w:ascii="仿宋" w:hAnsi="仿宋" w:eastAsia="仿宋" w:cs="仿宋"/>
                <w:bCs/>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21</w:t>
            </w:r>
          </w:p>
        </w:tc>
        <w:tc>
          <w:tcPr>
            <w:tcW w:w="1052" w:type="dxa"/>
            <w:vMerge w:val="restart"/>
            <w:vAlign w:val="center"/>
          </w:tcPr>
          <w:p>
            <w:pPr>
              <w:jc w:val="center"/>
              <w:rPr>
                <w:rFonts w:hint="eastAsia" w:ascii="仿宋" w:hAnsi="仿宋" w:eastAsia="仿宋" w:cs="仿宋"/>
                <w:bCs/>
                <w:color w:val="2F2B20" w:themeColor="text1"/>
                <w:sz w:val="21"/>
                <w:szCs w:val="21"/>
                <w14:textFill>
                  <w14:solidFill>
                    <w14:schemeClr w14:val="tx1"/>
                  </w14:solidFill>
                </w14:textFill>
              </w:rPr>
            </w:pPr>
            <w:r>
              <w:rPr>
                <w:rFonts w:hint="eastAsia" w:ascii="仿宋" w:hAnsi="仿宋" w:eastAsia="仿宋" w:cs="仿宋"/>
                <w:bCs/>
                <w:color w:val="2F2B20" w:themeColor="text1"/>
                <w:sz w:val="21"/>
                <w:szCs w:val="21"/>
                <w14:textFill>
                  <w14:solidFill>
                    <w14:schemeClr w14:val="tx1"/>
                  </w14:solidFill>
                </w14:textFill>
              </w:rPr>
              <w:t>市</w:t>
            </w:r>
            <w:r>
              <w:rPr>
                <w:rFonts w:hint="eastAsia" w:ascii="仿宋" w:hAnsi="仿宋" w:eastAsia="仿宋" w:cs="仿宋"/>
                <w:bCs/>
                <w:color w:val="2F2B20" w:themeColor="text1"/>
                <w:sz w:val="21"/>
                <w:szCs w:val="21"/>
                <w:lang w:eastAsia="zh-CN"/>
                <w14:textFill>
                  <w14:solidFill>
                    <w14:schemeClr w14:val="tx1"/>
                  </w14:solidFill>
                </w14:textFill>
              </w:rPr>
              <w:t>、</w:t>
            </w:r>
            <w:r>
              <w:rPr>
                <w:rFonts w:hint="eastAsia" w:ascii="仿宋" w:hAnsi="仿宋" w:eastAsia="仿宋" w:cs="仿宋"/>
                <w:bCs/>
                <w:color w:val="2F2B20" w:themeColor="text1"/>
                <w:sz w:val="21"/>
                <w:szCs w:val="21"/>
                <w14:textFill>
                  <w14:solidFill>
                    <w14:schemeClr w14:val="tx1"/>
                  </w14:solidFill>
                </w14:textFill>
              </w:rPr>
              <w:t>区</w:t>
            </w:r>
            <w:r>
              <w:rPr>
                <w:rFonts w:hint="eastAsia" w:ascii="仿宋" w:hAnsi="仿宋" w:eastAsia="仿宋" w:cs="仿宋"/>
                <w:color w:val="2F2B20" w:themeColor="text1"/>
                <w:sz w:val="21"/>
                <w:szCs w:val="21"/>
                <w14:textFill>
                  <w14:solidFill>
                    <w14:schemeClr w14:val="tx1"/>
                  </w14:solidFill>
                </w14:textFill>
              </w:rPr>
              <w:t>节水监管机构</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对</w:t>
            </w:r>
            <w:r>
              <w:rPr>
                <w:rFonts w:hint="eastAsia" w:ascii="仿宋" w:hAnsi="仿宋" w:eastAsia="仿宋" w:cs="仿宋"/>
                <w:sz w:val="21"/>
                <w:szCs w:val="21"/>
              </w:rPr>
              <w:t>高耗水户和以水为原料生产饮料、纯净水等产品的非居民用水户未安装或者擅自停用节水设施</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sz w:val="21"/>
                <w:szCs w:val="21"/>
              </w:rPr>
              <w:t>《武汉市城市节约用水条例》第三十二条第四项：违反本条例有下列行为之一的，由节水监管机构按照下列规定予以处罚：（四）经营洗浴、游泳、水上娱乐、洗车等耗水量高的行业的非居民用水户以及以水为原料生产饮料、纯净水等产品的非居民用水户未安装节约用水设施或者擅自停止使用节约用水设施的，责令改正，逾期不改正的，处以五千元以上一万元以下的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轻微：限期内改正的</w:t>
            </w:r>
          </w:p>
        </w:tc>
        <w:tc>
          <w:tcPr>
            <w:tcW w:w="3626" w:type="dxa"/>
            <w:vAlign w:val="center"/>
          </w:tcPr>
          <w:p>
            <w:pPr>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top"/>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一般：逾期1个月</w:t>
            </w:r>
            <w:r>
              <w:rPr>
                <w:rFonts w:hint="eastAsia" w:ascii="仿宋" w:hAnsi="仿宋" w:eastAsia="仿宋" w:cs="仿宋"/>
                <w:bCs/>
                <w:color w:val="000000"/>
                <w:sz w:val="21"/>
                <w:szCs w:val="21"/>
                <w:lang w:eastAsia="zh-CN"/>
              </w:rPr>
              <w:t>以下</w:t>
            </w:r>
            <w:r>
              <w:rPr>
                <w:rFonts w:hint="eastAsia" w:ascii="仿宋" w:hAnsi="仿宋" w:eastAsia="仿宋" w:cs="仿宋"/>
                <w:bCs/>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处五千元以上七千元以下罚款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较重：逾期1个月以上2个月</w:t>
            </w:r>
            <w:r>
              <w:rPr>
                <w:rFonts w:hint="eastAsia" w:ascii="仿宋" w:hAnsi="仿宋" w:eastAsia="仿宋" w:cs="仿宋"/>
                <w:bCs/>
                <w:color w:val="000000"/>
                <w:sz w:val="21"/>
                <w:szCs w:val="21"/>
                <w:lang w:eastAsia="zh-CN"/>
              </w:rPr>
              <w:t>以下</w:t>
            </w:r>
            <w:r>
              <w:rPr>
                <w:rFonts w:hint="eastAsia" w:ascii="仿宋" w:hAnsi="仿宋" w:eastAsia="仿宋" w:cs="仿宋"/>
                <w:bCs/>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处七千元以上九千元以下罚款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严重：逾期2个月</w:t>
            </w:r>
            <w:r>
              <w:rPr>
                <w:rFonts w:hint="eastAsia" w:ascii="仿宋" w:hAnsi="仿宋" w:eastAsia="仿宋" w:cs="仿宋"/>
                <w:bCs/>
                <w:color w:val="000000"/>
                <w:sz w:val="21"/>
                <w:szCs w:val="21"/>
                <w:lang w:eastAsia="zh-CN"/>
              </w:rPr>
              <w:t>以上</w:t>
            </w:r>
            <w:r>
              <w:rPr>
                <w:rFonts w:hint="eastAsia" w:ascii="仿宋" w:hAnsi="仿宋" w:eastAsia="仿宋" w:cs="仿宋"/>
                <w:bCs/>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处九千元以上一万元以下罚款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22</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市或区水行政主管部门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对</w:t>
            </w:r>
            <w:r>
              <w:rPr>
                <w:rFonts w:hint="eastAsia" w:ascii="仿宋" w:hAnsi="仿宋" w:eastAsia="仿宋" w:cs="仿宋"/>
                <w:sz w:val="21"/>
                <w:szCs w:val="21"/>
              </w:rPr>
              <w:t>未按规定对供水设施设备进行维护管理</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sz w:val="21"/>
                <w:szCs w:val="21"/>
              </w:rPr>
              <w:t>《武汉市城市节约用水条例》第三十三条：供水设施维护管理单位未按规定对供水设施设备进行维护管理，由水行政主管部门责令限期改正；逾期不改正，造成水严重浪费的，处以五千元以上二万元以下的罚款；供水设施维护管理单位对直接责任人应当给予行政处分。</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轻微：限期内改正的</w:t>
            </w:r>
          </w:p>
        </w:tc>
        <w:tc>
          <w:tcPr>
            <w:tcW w:w="3626" w:type="dxa"/>
            <w:vAlign w:val="center"/>
          </w:tcPr>
          <w:p>
            <w:pPr>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一般：逾期5日以下的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较重：逾期5日以上10日</w:t>
            </w:r>
            <w:r>
              <w:rPr>
                <w:rFonts w:hint="eastAsia" w:ascii="仿宋" w:hAnsi="仿宋" w:eastAsia="仿宋" w:cs="仿宋"/>
                <w:bCs/>
                <w:color w:val="000000"/>
                <w:sz w:val="21"/>
                <w:szCs w:val="21"/>
                <w:lang w:eastAsia="zh-CN"/>
              </w:rPr>
              <w:t>以下</w:t>
            </w:r>
            <w:r>
              <w:rPr>
                <w:rFonts w:hint="eastAsia" w:ascii="仿宋" w:hAnsi="仿宋" w:eastAsia="仿宋" w:cs="仿宋"/>
                <w:bCs/>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严重：逾期10日以上的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23</w:t>
            </w:r>
          </w:p>
        </w:tc>
        <w:tc>
          <w:tcPr>
            <w:tcW w:w="1052" w:type="dxa"/>
            <w:vMerge w:val="restart"/>
            <w:vAlign w:val="center"/>
          </w:tcPr>
          <w:p>
            <w:pPr>
              <w:jc w:val="center"/>
              <w:rPr>
                <w:rFonts w:hint="eastAsia" w:ascii="仿宋" w:hAnsi="仿宋" w:eastAsia="仿宋" w:cs="仿宋"/>
                <w:bCs/>
                <w:color w:val="000000"/>
                <w:sz w:val="21"/>
                <w:szCs w:val="21"/>
                <w:lang w:eastAsia="zh-CN"/>
              </w:rPr>
            </w:pPr>
            <w:r>
              <w:rPr>
                <w:rFonts w:hint="eastAsia" w:ascii="仿宋" w:hAnsi="仿宋" w:eastAsia="仿宋" w:cs="仿宋"/>
                <w:bCs/>
                <w:color w:val="2F2B20" w:themeColor="text1"/>
                <w:sz w:val="21"/>
                <w:szCs w:val="21"/>
                <w14:textFill>
                  <w14:solidFill>
                    <w14:schemeClr w14:val="tx1"/>
                  </w14:solidFill>
                </w14:textFill>
              </w:rPr>
              <w:t>市</w:t>
            </w:r>
            <w:r>
              <w:rPr>
                <w:rFonts w:hint="eastAsia" w:ascii="仿宋" w:hAnsi="仿宋" w:eastAsia="仿宋" w:cs="仿宋"/>
                <w:bCs/>
                <w:color w:val="2F2B20" w:themeColor="text1"/>
                <w:sz w:val="21"/>
                <w:szCs w:val="21"/>
                <w:lang w:eastAsia="zh-CN"/>
                <w14:textFill>
                  <w14:solidFill>
                    <w14:schemeClr w14:val="tx1"/>
                  </w14:solidFill>
                </w14:textFill>
              </w:rPr>
              <w:t>、</w:t>
            </w:r>
            <w:r>
              <w:rPr>
                <w:rFonts w:hint="eastAsia" w:ascii="仿宋" w:hAnsi="仿宋" w:eastAsia="仿宋" w:cs="仿宋"/>
                <w:bCs/>
                <w:color w:val="2F2B20" w:themeColor="text1"/>
                <w:sz w:val="21"/>
                <w:szCs w:val="21"/>
                <w14:textFill>
                  <w14:solidFill>
                    <w14:schemeClr w14:val="tx1"/>
                  </w14:solidFill>
                </w14:textFill>
              </w:rPr>
              <w:t>区水</w:t>
            </w:r>
            <w:r>
              <w:rPr>
                <w:rFonts w:hint="eastAsia" w:ascii="仿宋" w:hAnsi="仿宋" w:eastAsia="仿宋" w:cs="仿宋"/>
                <w:bCs/>
                <w:color w:val="2F2B20" w:themeColor="text1"/>
                <w:sz w:val="21"/>
                <w:szCs w:val="21"/>
                <w:lang w:eastAsia="zh-CN"/>
                <w14:textFill>
                  <w14:solidFill>
                    <w14:schemeClr w14:val="tx1"/>
                  </w14:solidFill>
                </w14:textFill>
              </w:rPr>
              <w:t>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私自焚烧芦苇、采挖芦笋，在江滩内捕捉或者伤害动物</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武汉市江滩管理办法》第三十二条第一项：有下列行为之一的，由水行政主管部门委托水行政执法机构责令违法行为人限期改正，拒不改正的，按照下列规定予以处罚；造成损失的，由违法行为人依法承担赔偿责任：（一）私自焚烧芦苇、采挖芦笋，在江滩内捕捉或者伤害动物的，处以50元以上500元以下罚款。</w:t>
            </w:r>
          </w:p>
        </w:tc>
        <w:tc>
          <w:tcPr>
            <w:tcW w:w="2700" w:type="dxa"/>
            <w:vAlign w:val="center"/>
          </w:tcPr>
          <w:p>
            <w:pPr>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lang w:eastAsia="zh-CN"/>
              </w:rPr>
              <w:t>轻微：限期内改正的</w:t>
            </w:r>
          </w:p>
        </w:tc>
        <w:tc>
          <w:tcPr>
            <w:tcW w:w="3626" w:type="dxa"/>
            <w:vAlign w:val="center"/>
          </w:tcPr>
          <w:p>
            <w:pPr>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496" w:type="dxa"/>
            <w:vMerge w:val="continue"/>
            <w:vAlign w:val="center"/>
          </w:tcPr>
          <w:p/>
        </w:tc>
        <w:tc>
          <w:tcPr>
            <w:tcW w:w="1052" w:type="dxa"/>
            <w:vMerge w:val="continue"/>
            <w:vAlign w:val="center"/>
          </w:tcPr>
          <w:p/>
        </w:tc>
        <w:tc>
          <w:tcPr>
            <w:tcW w:w="1800" w:type="dxa"/>
            <w:vMerge w:val="continue"/>
            <w:vAlign w:val="center"/>
          </w:tcPr>
          <w:p/>
        </w:tc>
        <w:tc>
          <w:tcPr>
            <w:tcW w:w="4500" w:type="dxa"/>
            <w:vMerge w:val="continue"/>
            <w:vAlign w:val="center"/>
          </w:tc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w:t>
            </w:r>
            <w:r>
              <w:rPr>
                <w:rFonts w:hint="eastAsia" w:ascii="仿宋" w:hAnsi="仿宋" w:eastAsia="仿宋" w:cs="仿宋"/>
                <w:bCs/>
                <w:color w:val="000000"/>
                <w:sz w:val="21"/>
                <w:szCs w:val="21"/>
                <w:lang w:eastAsia="zh-CN"/>
              </w:rPr>
              <w:t>逾期未改正，</w:t>
            </w:r>
            <w:r>
              <w:rPr>
                <w:rFonts w:hint="eastAsia" w:ascii="仿宋" w:hAnsi="仿宋" w:eastAsia="仿宋" w:cs="仿宋"/>
                <w:bCs/>
                <w:color w:val="000000"/>
                <w:sz w:val="21"/>
                <w:szCs w:val="21"/>
              </w:rPr>
              <w:t>焚烧</w:t>
            </w:r>
            <w:r>
              <w:rPr>
                <w:rFonts w:hint="eastAsia" w:ascii="仿宋" w:hAnsi="仿宋" w:eastAsia="仿宋" w:cs="仿宋"/>
                <w:color w:val="000000"/>
                <w:sz w:val="21"/>
                <w:szCs w:val="21"/>
              </w:rPr>
              <w:t>芦苇</w:t>
            </w:r>
            <w:r>
              <w:rPr>
                <w:rFonts w:hint="eastAsia" w:ascii="仿宋" w:hAnsi="仿宋" w:eastAsia="仿宋" w:cs="仿宋"/>
                <w:bCs/>
                <w:color w:val="000000"/>
                <w:sz w:val="21"/>
                <w:szCs w:val="21"/>
              </w:rPr>
              <w:t>面积1平方米</w:t>
            </w:r>
            <w:r>
              <w:rPr>
                <w:rFonts w:hint="eastAsia" w:ascii="仿宋" w:hAnsi="仿宋" w:eastAsia="仿宋" w:cs="仿宋"/>
                <w:bCs/>
                <w:color w:val="000000"/>
                <w:sz w:val="21"/>
                <w:szCs w:val="21"/>
                <w:lang w:eastAsia="zh-CN"/>
              </w:rPr>
              <w:t>以下</w:t>
            </w:r>
            <w:r>
              <w:rPr>
                <w:rFonts w:hint="eastAsia" w:ascii="仿宋" w:hAnsi="仿宋" w:eastAsia="仿宋" w:cs="仿宋"/>
                <w:bCs/>
                <w:color w:val="000000"/>
                <w:sz w:val="21"/>
                <w:szCs w:val="21"/>
              </w:rPr>
              <w:t>，采挖芦笋50株</w:t>
            </w:r>
            <w:r>
              <w:rPr>
                <w:rFonts w:hint="eastAsia" w:ascii="仿宋" w:hAnsi="仿宋" w:eastAsia="仿宋" w:cs="仿宋"/>
                <w:bCs/>
                <w:color w:val="000000"/>
                <w:sz w:val="21"/>
                <w:szCs w:val="21"/>
                <w:lang w:eastAsia="zh-CN"/>
              </w:rPr>
              <w:t>以下</w:t>
            </w:r>
            <w:r>
              <w:rPr>
                <w:rFonts w:hint="eastAsia" w:ascii="仿宋" w:hAnsi="仿宋" w:eastAsia="仿宋" w:cs="仿宋"/>
                <w:bCs/>
                <w:color w:val="000000"/>
                <w:sz w:val="21"/>
                <w:szCs w:val="21"/>
              </w:rPr>
              <w:t>，捕捉或伤害1只动物的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bCs/>
                <w:color w:val="000000"/>
                <w:sz w:val="21"/>
                <w:szCs w:val="21"/>
                <w:lang w:eastAsia="zh-CN"/>
              </w:rPr>
              <w:t>逾期未改正，</w:t>
            </w:r>
            <w:r>
              <w:rPr>
                <w:rFonts w:hint="eastAsia" w:ascii="仿宋" w:hAnsi="仿宋" w:eastAsia="仿宋" w:cs="仿宋"/>
                <w:bCs/>
                <w:color w:val="000000"/>
                <w:sz w:val="21"/>
                <w:szCs w:val="21"/>
              </w:rPr>
              <w:t>焚烧</w:t>
            </w:r>
            <w:r>
              <w:rPr>
                <w:rFonts w:hint="eastAsia" w:ascii="仿宋" w:hAnsi="仿宋" w:eastAsia="仿宋" w:cs="仿宋"/>
                <w:color w:val="000000"/>
                <w:sz w:val="21"/>
                <w:szCs w:val="21"/>
              </w:rPr>
              <w:t>芦苇</w:t>
            </w:r>
            <w:r>
              <w:rPr>
                <w:rFonts w:hint="eastAsia" w:ascii="仿宋" w:hAnsi="仿宋" w:eastAsia="仿宋" w:cs="仿宋"/>
                <w:bCs/>
                <w:color w:val="000000"/>
                <w:sz w:val="21"/>
                <w:szCs w:val="21"/>
              </w:rPr>
              <w:t>面积1平方米</w:t>
            </w:r>
            <w:r>
              <w:rPr>
                <w:rFonts w:hint="eastAsia" w:ascii="仿宋" w:hAnsi="仿宋" w:eastAsia="仿宋" w:cs="仿宋"/>
                <w:bCs/>
                <w:color w:val="000000"/>
                <w:sz w:val="21"/>
                <w:szCs w:val="21"/>
                <w:lang w:eastAsia="zh-CN"/>
              </w:rPr>
              <w:t>以上</w:t>
            </w:r>
            <w:r>
              <w:rPr>
                <w:rFonts w:hint="eastAsia" w:ascii="仿宋" w:hAnsi="仿宋" w:eastAsia="仿宋" w:cs="仿宋"/>
                <w:bCs/>
                <w:color w:val="000000"/>
                <w:sz w:val="21"/>
                <w:szCs w:val="21"/>
              </w:rPr>
              <w:t>5平方米</w:t>
            </w:r>
            <w:r>
              <w:rPr>
                <w:rFonts w:hint="eastAsia" w:ascii="仿宋" w:hAnsi="仿宋" w:eastAsia="仿宋" w:cs="仿宋"/>
                <w:bCs/>
                <w:color w:val="000000"/>
                <w:sz w:val="21"/>
                <w:szCs w:val="21"/>
                <w:lang w:eastAsia="zh-CN"/>
              </w:rPr>
              <w:t>以下</w:t>
            </w:r>
            <w:r>
              <w:rPr>
                <w:rFonts w:hint="eastAsia" w:ascii="仿宋" w:hAnsi="仿宋" w:eastAsia="仿宋" w:cs="仿宋"/>
                <w:bCs/>
                <w:color w:val="000000"/>
                <w:sz w:val="21"/>
                <w:szCs w:val="21"/>
              </w:rPr>
              <w:t>，采挖50至100株芦笋，捕捉或伤害2只动物的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bCs/>
                <w:color w:val="000000"/>
                <w:sz w:val="21"/>
                <w:szCs w:val="21"/>
                <w:lang w:eastAsia="zh-CN"/>
              </w:rPr>
              <w:t>逾期未改正，</w:t>
            </w:r>
            <w:r>
              <w:rPr>
                <w:rFonts w:hint="eastAsia" w:ascii="仿宋" w:hAnsi="仿宋" w:eastAsia="仿宋" w:cs="仿宋"/>
                <w:bCs/>
                <w:color w:val="000000"/>
                <w:sz w:val="21"/>
                <w:szCs w:val="21"/>
              </w:rPr>
              <w:t>焚烧</w:t>
            </w:r>
            <w:r>
              <w:rPr>
                <w:rFonts w:hint="eastAsia" w:ascii="仿宋" w:hAnsi="仿宋" w:eastAsia="仿宋" w:cs="仿宋"/>
                <w:color w:val="000000"/>
                <w:sz w:val="21"/>
                <w:szCs w:val="21"/>
              </w:rPr>
              <w:t>芦苇</w:t>
            </w:r>
            <w:r>
              <w:rPr>
                <w:rFonts w:hint="eastAsia" w:ascii="仿宋" w:hAnsi="仿宋" w:eastAsia="仿宋" w:cs="仿宋"/>
                <w:bCs/>
                <w:color w:val="000000"/>
                <w:sz w:val="21"/>
                <w:szCs w:val="21"/>
              </w:rPr>
              <w:t>面积在5平方米以上，采挖芦笋100株</w:t>
            </w:r>
            <w:r>
              <w:rPr>
                <w:rFonts w:hint="eastAsia" w:ascii="仿宋" w:hAnsi="仿宋" w:eastAsia="仿宋" w:cs="仿宋"/>
                <w:bCs/>
                <w:color w:val="000000"/>
                <w:sz w:val="21"/>
                <w:szCs w:val="21"/>
                <w:lang w:eastAsia="zh-CN"/>
              </w:rPr>
              <w:t>以上</w:t>
            </w:r>
            <w:r>
              <w:rPr>
                <w:rFonts w:hint="eastAsia" w:ascii="仿宋" w:hAnsi="仿宋" w:eastAsia="仿宋" w:cs="仿宋"/>
                <w:bCs/>
                <w:color w:val="000000"/>
                <w:sz w:val="21"/>
                <w:szCs w:val="21"/>
              </w:rPr>
              <w:t>，捕捉或伤害3只动物</w:t>
            </w:r>
            <w:r>
              <w:rPr>
                <w:rFonts w:hint="eastAsia" w:ascii="仿宋" w:hAnsi="仿宋" w:eastAsia="仿宋" w:cs="仿宋"/>
                <w:bCs/>
                <w:color w:val="000000"/>
                <w:sz w:val="21"/>
                <w:szCs w:val="21"/>
                <w:lang w:eastAsia="zh-CN"/>
              </w:rPr>
              <w:t>以上</w:t>
            </w:r>
            <w:r>
              <w:rPr>
                <w:rFonts w:hint="eastAsia" w:ascii="仿宋" w:hAnsi="仿宋" w:eastAsia="仿宋" w:cs="仿宋"/>
                <w:bCs/>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24</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2F2B20" w:themeColor="text1"/>
                <w:sz w:val="21"/>
                <w:szCs w:val="21"/>
                <w14:textFill>
                  <w14:solidFill>
                    <w14:schemeClr w14:val="tx1"/>
                  </w14:solidFill>
                </w14:textFill>
              </w:rPr>
              <w:t>市</w:t>
            </w:r>
            <w:r>
              <w:rPr>
                <w:rFonts w:hint="eastAsia" w:ascii="仿宋" w:hAnsi="仿宋" w:eastAsia="仿宋" w:cs="仿宋"/>
                <w:bCs/>
                <w:color w:val="2F2B20" w:themeColor="text1"/>
                <w:sz w:val="21"/>
                <w:szCs w:val="21"/>
                <w:lang w:eastAsia="zh-CN"/>
                <w14:textFill>
                  <w14:solidFill>
                    <w14:schemeClr w14:val="tx1"/>
                  </w14:solidFill>
                </w14:textFill>
              </w:rPr>
              <w:t>、</w:t>
            </w:r>
            <w:r>
              <w:rPr>
                <w:rFonts w:hint="eastAsia" w:ascii="仿宋" w:hAnsi="仿宋" w:eastAsia="仿宋" w:cs="仿宋"/>
                <w:bCs/>
                <w:color w:val="2F2B20" w:themeColor="text1"/>
                <w:sz w:val="21"/>
                <w:szCs w:val="21"/>
                <w14:textFill>
                  <w14:solidFill>
                    <w14:schemeClr w14:val="tx1"/>
                  </w14:solidFill>
                </w14:textFill>
              </w:rPr>
              <w:t>区水</w:t>
            </w:r>
            <w:r>
              <w:rPr>
                <w:rFonts w:hint="eastAsia" w:ascii="仿宋" w:hAnsi="仿宋" w:eastAsia="仿宋" w:cs="仿宋"/>
                <w:bCs/>
                <w:color w:val="2F2B20" w:themeColor="text1"/>
                <w:sz w:val="21"/>
                <w:szCs w:val="21"/>
                <w:lang w:eastAsia="zh-CN"/>
                <w14:textFill>
                  <w14:solidFill>
                    <w14:schemeClr w14:val="tx1"/>
                  </w14:solidFill>
                </w14:textFill>
              </w:rPr>
              <w:t>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在江滩开展营火、宿营等活动或者展示、悬挂标语、横幅，违反第十三条规定</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《武汉市江滩管理办法》第三十二条第二项：有下列行为之一的，由水行政主管部门委托水行政执法机构责</w:t>
            </w:r>
            <w:bookmarkStart w:id="0" w:name="_GoBack"/>
            <w:bookmarkEnd w:id="0"/>
            <w:r>
              <w:rPr>
                <w:rFonts w:hint="eastAsia" w:ascii="仿宋" w:hAnsi="仿宋" w:eastAsia="仿宋" w:cs="仿宋"/>
                <w:color w:val="000000"/>
                <w:sz w:val="21"/>
                <w:szCs w:val="21"/>
              </w:rPr>
              <w:t>令违法行为人限期改正，拒不改正的，按照下列规定予以处罚；造成损失的，由违法行为人依法承担赔偿责任：（二）在江滩开展营火、宿营等活动或者展示、悬挂标语、横幅，违反第十三条规定的，处以50元以上500元以下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轻微：限期内改正的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496" w:type="dxa"/>
            <w:vMerge w:val="continue"/>
            <w:vAlign w:val="center"/>
          </w:tcPr>
          <w:p/>
        </w:tc>
        <w:tc>
          <w:tcPr>
            <w:tcW w:w="1052" w:type="dxa"/>
            <w:vMerge w:val="continue"/>
            <w:vAlign w:val="center"/>
          </w:tcPr>
          <w:p/>
        </w:tc>
        <w:tc>
          <w:tcPr>
            <w:tcW w:w="1800" w:type="dxa"/>
            <w:vMerge w:val="continue"/>
            <w:vAlign w:val="center"/>
          </w:tcPr>
          <w:p/>
        </w:tc>
        <w:tc>
          <w:tcPr>
            <w:tcW w:w="4500" w:type="dxa"/>
            <w:vMerge w:val="continue"/>
            <w:vAlign w:val="center"/>
          </w:tc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首次发生的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第二次发生的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三次及三次以上发生的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25</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2F2B20" w:themeColor="text1"/>
                <w:sz w:val="21"/>
                <w:szCs w:val="21"/>
                <w14:textFill>
                  <w14:solidFill>
                    <w14:schemeClr w14:val="tx1"/>
                  </w14:solidFill>
                </w14:textFill>
              </w:rPr>
              <w:t>市</w:t>
            </w:r>
            <w:r>
              <w:rPr>
                <w:rFonts w:hint="eastAsia" w:ascii="仿宋" w:hAnsi="仿宋" w:eastAsia="仿宋" w:cs="仿宋"/>
                <w:bCs/>
                <w:color w:val="2F2B20" w:themeColor="text1"/>
                <w:sz w:val="21"/>
                <w:szCs w:val="21"/>
                <w:lang w:eastAsia="zh-CN"/>
                <w14:textFill>
                  <w14:solidFill>
                    <w14:schemeClr w14:val="tx1"/>
                  </w14:solidFill>
                </w14:textFill>
              </w:rPr>
              <w:t>、</w:t>
            </w:r>
            <w:r>
              <w:rPr>
                <w:rFonts w:hint="eastAsia" w:ascii="仿宋" w:hAnsi="仿宋" w:eastAsia="仿宋" w:cs="仿宋"/>
                <w:bCs/>
                <w:color w:val="2F2B20" w:themeColor="text1"/>
                <w:sz w:val="21"/>
                <w:szCs w:val="21"/>
                <w14:textFill>
                  <w14:solidFill>
                    <w14:schemeClr w14:val="tx1"/>
                  </w14:solidFill>
                </w14:textFill>
              </w:rPr>
              <w:t>区水</w:t>
            </w:r>
            <w:r>
              <w:rPr>
                <w:rFonts w:hint="eastAsia" w:ascii="仿宋" w:hAnsi="仿宋" w:eastAsia="仿宋" w:cs="仿宋"/>
                <w:bCs/>
                <w:color w:val="2F2B20" w:themeColor="text1"/>
                <w:sz w:val="21"/>
                <w:szCs w:val="21"/>
                <w:lang w:eastAsia="zh-CN"/>
                <w14:textFill>
                  <w14:solidFill>
                    <w14:schemeClr w14:val="tx1"/>
                  </w14:solidFill>
                </w14:textFill>
              </w:rPr>
              <w:t>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进入江滩的车辆未按照规定线路和速度行驶或未在指定区域停放</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武汉市江滩管理办法》第三十二条第三项：有下列行为之一的，由水行政主管部门委托水行政执法机构责令违法行为人限期改正，拒不改正的，按照下列规定予以处罚；造成损失的，由违法行为人依法承担赔偿责任：（三）进入江滩的车辆，违反第十四条规定的，处以50元以上500元以下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轻微：限期内改正的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96" w:type="dxa"/>
            <w:vMerge w:val="continue"/>
            <w:vAlign w:val="center"/>
          </w:tcPr>
          <w:p/>
        </w:tc>
        <w:tc>
          <w:tcPr>
            <w:tcW w:w="1052" w:type="dxa"/>
            <w:vMerge w:val="continue"/>
            <w:vAlign w:val="center"/>
          </w:tcPr>
          <w:p/>
        </w:tc>
        <w:tc>
          <w:tcPr>
            <w:tcW w:w="1800" w:type="dxa"/>
            <w:vMerge w:val="continue"/>
            <w:vAlign w:val="center"/>
          </w:tcPr>
          <w:p/>
        </w:tc>
        <w:tc>
          <w:tcPr>
            <w:tcW w:w="4500" w:type="dxa"/>
            <w:vMerge w:val="continue"/>
            <w:vAlign w:val="center"/>
          </w:tc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首次未按照规定线路行驶或未在指定区域停放的；超速30%以下的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spacing w:line="280" w:lineRule="exact"/>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第二次未按照规定线路行驶或未在指定区域停放的；超速30%以上50%以下的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spacing w:line="280" w:lineRule="exact"/>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三次及三次以上未按照规定线路行驶或未在指定区域停放的；超速50%以上；造成通道及闸口堵塞并造成严重影响的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26</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2F2B20" w:themeColor="text1"/>
                <w:sz w:val="21"/>
                <w:szCs w:val="21"/>
                <w14:textFill>
                  <w14:solidFill>
                    <w14:schemeClr w14:val="tx1"/>
                  </w14:solidFill>
                </w14:textFill>
              </w:rPr>
              <w:t>市</w:t>
            </w:r>
            <w:r>
              <w:rPr>
                <w:rFonts w:hint="eastAsia" w:ascii="仿宋" w:hAnsi="仿宋" w:eastAsia="仿宋" w:cs="仿宋"/>
                <w:bCs/>
                <w:color w:val="2F2B20" w:themeColor="text1"/>
                <w:sz w:val="21"/>
                <w:szCs w:val="21"/>
                <w:lang w:eastAsia="zh-CN"/>
                <w14:textFill>
                  <w14:solidFill>
                    <w14:schemeClr w14:val="tx1"/>
                  </w14:solidFill>
                </w14:textFill>
              </w:rPr>
              <w:t>、</w:t>
            </w:r>
            <w:r>
              <w:rPr>
                <w:rFonts w:hint="eastAsia" w:ascii="仿宋" w:hAnsi="仿宋" w:eastAsia="仿宋" w:cs="仿宋"/>
                <w:bCs/>
                <w:color w:val="2F2B20" w:themeColor="text1"/>
                <w:sz w:val="21"/>
                <w:szCs w:val="21"/>
                <w14:textFill>
                  <w14:solidFill>
                    <w14:schemeClr w14:val="tx1"/>
                  </w14:solidFill>
                </w14:textFill>
              </w:rPr>
              <w:t>区水</w:t>
            </w:r>
            <w:r>
              <w:rPr>
                <w:rFonts w:hint="eastAsia" w:ascii="仿宋" w:hAnsi="仿宋" w:eastAsia="仿宋" w:cs="仿宋"/>
                <w:bCs/>
                <w:color w:val="2F2B20" w:themeColor="text1"/>
                <w:sz w:val="21"/>
                <w:szCs w:val="21"/>
                <w:lang w:eastAsia="zh-CN"/>
                <w14:textFill>
                  <w14:solidFill>
                    <w14:schemeClr w14:val="tx1"/>
                  </w14:solidFill>
                </w14:textFill>
              </w:rPr>
              <w:t>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携带宠物进入江滩禁止区域</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武汉市江滩管理办法》第三十二条第四项：有下列行为之一的，由水行政主管部门委托水行政执法机构责令违法行为人限期改正，拒不改正的，按照下列规定予以处罚；造成损失的，由违法行为人依法承担赔偿责任：（四）携带宠物进入江滩禁止区域的，处以200元以上500元以下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轻微：限期内改正的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96" w:type="dxa"/>
            <w:vMerge w:val="continue"/>
            <w:vAlign w:val="center"/>
          </w:tcPr>
          <w:p/>
        </w:tc>
        <w:tc>
          <w:tcPr>
            <w:tcW w:w="1052" w:type="dxa"/>
            <w:vMerge w:val="continue"/>
            <w:vAlign w:val="center"/>
          </w:tcPr>
          <w:p/>
        </w:tc>
        <w:tc>
          <w:tcPr>
            <w:tcW w:w="1800" w:type="dxa"/>
            <w:vMerge w:val="continue"/>
            <w:vAlign w:val="center"/>
          </w:tcPr>
          <w:p/>
        </w:tc>
        <w:tc>
          <w:tcPr>
            <w:tcW w:w="4500" w:type="dxa"/>
            <w:vMerge w:val="continue"/>
            <w:vAlign w:val="center"/>
          </w:tc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首次发生的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处200元以上300元以下罚款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第二次发生的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处300元以上400元以下罚款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三次及三次以上发生的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处400元以上500元以下罚款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27</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2F2B20" w:themeColor="text1"/>
                <w:sz w:val="21"/>
                <w:szCs w:val="21"/>
                <w14:textFill>
                  <w14:solidFill>
                    <w14:schemeClr w14:val="tx1"/>
                  </w14:solidFill>
                </w14:textFill>
              </w:rPr>
              <w:t>市</w:t>
            </w:r>
            <w:r>
              <w:rPr>
                <w:rFonts w:hint="eastAsia" w:ascii="仿宋" w:hAnsi="仿宋" w:eastAsia="仿宋" w:cs="仿宋"/>
                <w:bCs/>
                <w:color w:val="2F2B20" w:themeColor="text1"/>
                <w:sz w:val="21"/>
                <w:szCs w:val="21"/>
                <w:lang w:eastAsia="zh-CN"/>
                <w14:textFill>
                  <w14:solidFill>
                    <w14:schemeClr w14:val="tx1"/>
                  </w14:solidFill>
                </w14:textFill>
              </w:rPr>
              <w:t>、</w:t>
            </w:r>
            <w:r>
              <w:rPr>
                <w:rFonts w:hint="eastAsia" w:ascii="仿宋" w:hAnsi="仿宋" w:eastAsia="仿宋" w:cs="仿宋"/>
                <w:bCs/>
                <w:color w:val="2F2B20" w:themeColor="text1"/>
                <w:sz w:val="21"/>
                <w:szCs w:val="21"/>
                <w14:textFill>
                  <w14:solidFill>
                    <w14:schemeClr w14:val="tx1"/>
                  </w14:solidFill>
                </w14:textFill>
              </w:rPr>
              <w:t>区水</w:t>
            </w:r>
            <w:r>
              <w:rPr>
                <w:rFonts w:hint="eastAsia" w:ascii="仿宋" w:hAnsi="仿宋" w:eastAsia="仿宋" w:cs="仿宋"/>
                <w:bCs/>
                <w:color w:val="2F2B20" w:themeColor="text1"/>
                <w:sz w:val="21"/>
                <w:szCs w:val="21"/>
                <w:lang w:eastAsia="zh-CN"/>
                <w14:textFill>
                  <w14:solidFill>
                    <w14:schemeClr w14:val="tx1"/>
                  </w14:solidFill>
                </w14:textFill>
              </w:rPr>
              <w:t>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在江滩内集中开展健身、演出等活动的组织者、参与者，违反《武汉市江滩管理办法》第十六条第二款规定</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武汉市江滩管理办法》第十六条第二款：开展前款规定活动的组织者应当到江滩管理机构登记。组织者、活动参加者应当服从江滩管理机构管理，在规定的时间和区域内开展活动，并遵守环境噪声及安全管理规定。</w:t>
            </w:r>
          </w:p>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武汉市江滩管理办法》第三十二条第五项：有下列行为之一的，由水行政主管部门委托水行政执法机构责令违法行为人限期改正，拒不改正的，按照下列规定予以处罚；造成损失的，由违法行为人依法承担赔偿责任：（五）在江滩内集中开展健身、演出等活动的组织者、参与者，违反第十六条第二款规定的，处以100元以上500元以下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轻微：限期内改正的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496" w:type="dxa"/>
            <w:vMerge w:val="continue"/>
            <w:vAlign w:val="center"/>
          </w:tcPr>
          <w:p/>
        </w:tc>
        <w:tc>
          <w:tcPr>
            <w:tcW w:w="1052" w:type="dxa"/>
            <w:vMerge w:val="continue"/>
            <w:vAlign w:val="center"/>
          </w:tcPr>
          <w:p/>
        </w:tc>
        <w:tc>
          <w:tcPr>
            <w:tcW w:w="1800" w:type="dxa"/>
            <w:vMerge w:val="continue"/>
            <w:vAlign w:val="center"/>
          </w:tcPr>
          <w:p/>
        </w:tc>
        <w:tc>
          <w:tcPr>
            <w:tcW w:w="4500" w:type="dxa"/>
            <w:vMerge w:val="continue"/>
            <w:vAlign w:val="center"/>
          </w:tc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首次发生的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处100元以上200元以下罚款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第二次发生的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处200元以上300元以下罚款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bCs/>
                <w:color w:val="000000"/>
                <w:sz w:val="21"/>
                <w:szCs w:val="21"/>
                <w:lang w:eastAsia="zh-CN"/>
              </w:rPr>
              <w:t>逾期未改正，</w:t>
            </w:r>
            <w:r>
              <w:rPr>
                <w:rFonts w:hint="eastAsia" w:ascii="仿宋" w:hAnsi="仿宋" w:eastAsia="仿宋" w:cs="仿宋"/>
                <w:color w:val="000000"/>
                <w:sz w:val="21"/>
                <w:szCs w:val="21"/>
              </w:rPr>
              <w:t>三次及三次以上发生的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496" w:type="dxa"/>
            <w:vMerge w:val="restart"/>
            <w:vAlign w:val="center"/>
          </w:tcPr>
          <w:p>
            <w:pPr>
              <w:jc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28</w:t>
            </w:r>
          </w:p>
        </w:tc>
        <w:tc>
          <w:tcPr>
            <w:tcW w:w="1052" w:type="dxa"/>
            <w:vMerge w:val="restart"/>
            <w:vAlign w:val="center"/>
          </w:tcPr>
          <w:p>
            <w:pPr>
              <w:jc w:val="center"/>
              <w:rPr>
                <w:rFonts w:hint="eastAsia" w:ascii="仿宋" w:hAnsi="仿宋" w:eastAsia="仿宋" w:cs="仿宋"/>
                <w:bCs/>
                <w:color w:val="000000"/>
                <w:sz w:val="21"/>
                <w:szCs w:val="21"/>
              </w:rPr>
            </w:pPr>
            <w:r>
              <w:rPr>
                <w:rFonts w:hint="eastAsia" w:ascii="仿宋" w:hAnsi="仿宋" w:eastAsia="仿宋" w:cs="仿宋"/>
                <w:bCs/>
                <w:color w:val="2F2B20" w:themeColor="text1"/>
                <w:sz w:val="21"/>
                <w:szCs w:val="21"/>
                <w14:textFill>
                  <w14:solidFill>
                    <w14:schemeClr w14:val="tx1"/>
                  </w14:solidFill>
                </w14:textFill>
              </w:rPr>
              <w:t>市</w:t>
            </w:r>
            <w:r>
              <w:rPr>
                <w:rFonts w:hint="eastAsia" w:ascii="仿宋" w:hAnsi="仿宋" w:eastAsia="仿宋" w:cs="仿宋"/>
                <w:bCs/>
                <w:color w:val="2F2B20" w:themeColor="text1"/>
                <w:sz w:val="21"/>
                <w:szCs w:val="21"/>
                <w:lang w:eastAsia="zh-CN"/>
                <w14:textFill>
                  <w14:solidFill>
                    <w14:schemeClr w14:val="tx1"/>
                  </w14:solidFill>
                </w14:textFill>
              </w:rPr>
              <w:t>、</w:t>
            </w:r>
            <w:r>
              <w:rPr>
                <w:rFonts w:hint="eastAsia" w:ascii="仿宋" w:hAnsi="仿宋" w:eastAsia="仿宋" w:cs="仿宋"/>
                <w:bCs/>
                <w:color w:val="2F2B20" w:themeColor="text1"/>
                <w:sz w:val="21"/>
                <w:szCs w:val="21"/>
                <w14:textFill>
                  <w14:solidFill>
                    <w14:schemeClr w14:val="tx1"/>
                  </w14:solidFill>
                </w14:textFill>
              </w:rPr>
              <w:t>区水</w:t>
            </w:r>
            <w:r>
              <w:rPr>
                <w:rFonts w:hint="eastAsia" w:ascii="仿宋" w:hAnsi="仿宋" w:eastAsia="仿宋" w:cs="仿宋"/>
                <w:bCs/>
                <w:color w:val="2F2B20" w:themeColor="text1"/>
                <w:sz w:val="21"/>
                <w:szCs w:val="21"/>
                <w:lang w:eastAsia="zh-CN"/>
                <w14:textFill>
                  <w14:solidFill>
                    <w14:schemeClr w14:val="tx1"/>
                  </w14:solidFill>
                </w14:textFill>
              </w:rPr>
              <w:t>行政主管部门</w:t>
            </w:r>
          </w:p>
        </w:tc>
        <w:tc>
          <w:tcPr>
            <w:tcW w:w="1800" w:type="dxa"/>
            <w:vMerge w:val="restart"/>
            <w:vAlign w:val="center"/>
          </w:tcPr>
          <w:p>
            <w:pPr>
              <w:rPr>
                <w:rFonts w:hint="eastAsia" w:ascii="仿宋" w:hAnsi="仿宋" w:eastAsia="仿宋" w:cs="仿宋"/>
                <w:sz w:val="21"/>
                <w:szCs w:val="21"/>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在江滩内开展商业活动或者大型公益活动，违反《武汉市江滩管理办法》第十七条规定</w:t>
            </w:r>
            <w:r>
              <w:rPr>
                <w:rFonts w:hint="eastAsia" w:ascii="仿宋" w:hAnsi="仿宋" w:eastAsia="仿宋" w:cs="仿宋"/>
                <w:color w:val="0D0D0D"/>
                <w:sz w:val="21"/>
                <w:szCs w:val="21"/>
                <w:lang w:eastAsia="zh-CN"/>
              </w:rPr>
              <w:t>的行政处罚</w:t>
            </w:r>
          </w:p>
        </w:tc>
        <w:tc>
          <w:tcPr>
            <w:tcW w:w="4500" w:type="dxa"/>
            <w:vMerge w:val="restart"/>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武汉市江滩管理办法》第三十二条第六项：有下列行为之一的，由水行政主管部门委托水行政执法机构责令违法行为人限期改正，拒不改正的，按照下列规定予以处罚；造成损失的，由违法行为人依法承担赔偿责任：（六）在江滩内开展商业活动或者大型公益活动，违反本办法第十七条规定的，处以1000元以上5000元以下罚款。</w:t>
            </w: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轻微：限期内改正的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bCs/>
                <w:color w:val="000000"/>
                <w:sz w:val="21"/>
                <w:szCs w:val="21"/>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496" w:type="dxa"/>
            <w:vMerge w:val="continue"/>
            <w:vAlign w:val="center"/>
          </w:tcPr>
          <w:p/>
        </w:tc>
        <w:tc>
          <w:tcPr>
            <w:tcW w:w="1052" w:type="dxa"/>
            <w:vMerge w:val="continue"/>
            <w:vAlign w:val="center"/>
          </w:tcPr>
          <w:p/>
        </w:tc>
        <w:tc>
          <w:tcPr>
            <w:tcW w:w="1800" w:type="dxa"/>
            <w:vMerge w:val="continue"/>
            <w:vAlign w:val="center"/>
          </w:tcPr>
          <w:p/>
        </w:tc>
        <w:tc>
          <w:tcPr>
            <w:tcW w:w="4500" w:type="dxa"/>
            <w:vMerge w:val="continue"/>
            <w:vAlign w:val="center"/>
          </w:tc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一般：</w:t>
            </w:r>
            <w:r>
              <w:rPr>
                <w:rFonts w:hint="eastAsia" w:ascii="仿宋" w:hAnsi="仿宋" w:eastAsia="仿宋" w:cs="仿宋"/>
                <w:bCs/>
                <w:color w:val="000000"/>
                <w:sz w:val="21"/>
                <w:szCs w:val="21"/>
                <w:lang w:eastAsia="zh-CN"/>
              </w:rPr>
              <w:t>逾期未改正，</w:t>
            </w:r>
            <w:r>
              <w:rPr>
                <w:rFonts w:hint="eastAsia" w:ascii="仿宋" w:hAnsi="仿宋" w:eastAsia="仿宋" w:cs="仿宋"/>
                <w:bCs/>
                <w:color w:val="000000"/>
                <w:sz w:val="21"/>
                <w:szCs w:val="21"/>
              </w:rPr>
              <w:t>参与人数</w:t>
            </w:r>
            <w:r>
              <w:rPr>
                <w:rFonts w:hint="eastAsia" w:ascii="仿宋" w:hAnsi="仿宋" w:eastAsia="仿宋" w:cs="仿宋"/>
                <w:color w:val="000000"/>
                <w:sz w:val="21"/>
                <w:szCs w:val="21"/>
              </w:rPr>
              <w:t>100人以</w:t>
            </w:r>
            <w:r>
              <w:rPr>
                <w:rFonts w:hint="eastAsia" w:ascii="仿宋" w:hAnsi="仿宋" w:eastAsia="仿宋" w:cs="仿宋"/>
                <w:color w:val="000000"/>
                <w:sz w:val="21"/>
                <w:szCs w:val="21"/>
                <w:lang w:eastAsia="zh-CN"/>
              </w:rPr>
              <w:t>下</w:t>
            </w:r>
            <w:r>
              <w:rPr>
                <w:rFonts w:hint="eastAsia" w:ascii="仿宋" w:hAnsi="仿宋" w:eastAsia="仿宋" w:cs="仿宋"/>
                <w:color w:val="000000"/>
                <w:sz w:val="21"/>
                <w:szCs w:val="21"/>
              </w:rPr>
              <w:t>的</w:t>
            </w:r>
          </w:p>
        </w:tc>
        <w:tc>
          <w:tcPr>
            <w:tcW w:w="3626" w:type="dxa"/>
            <w:vAlign w:val="center"/>
          </w:tcPr>
          <w:p>
            <w:pPr>
              <w:rPr>
                <w:rFonts w:hint="eastAsia" w:ascii="仿宋" w:hAnsi="仿宋" w:eastAsia="仿宋" w:cs="仿宋"/>
                <w:bCs/>
                <w:color w:val="000000"/>
                <w:sz w:val="21"/>
                <w:szCs w:val="21"/>
              </w:rPr>
            </w:pPr>
            <w:r>
              <w:rPr>
                <w:rFonts w:hint="eastAsia" w:ascii="仿宋" w:hAnsi="仿宋" w:eastAsia="仿宋" w:cs="仿宋"/>
                <w:color w:val="000000"/>
                <w:sz w:val="21"/>
                <w:szCs w:val="21"/>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较重：</w:t>
            </w:r>
            <w:r>
              <w:rPr>
                <w:rFonts w:hint="eastAsia" w:ascii="仿宋" w:hAnsi="仿宋" w:eastAsia="仿宋" w:cs="仿宋"/>
                <w:bCs/>
                <w:color w:val="000000"/>
                <w:sz w:val="21"/>
                <w:szCs w:val="21"/>
                <w:lang w:eastAsia="zh-CN"/>
              </w:rPr>
              <w:t>逾期未改正，</w:t>
            </w:r>
            <w:r>
              <w:rPr>
                <w:rFonts w:hint="eastAsia" w:ascii="仿宋" w:hAnsi="仿宋" w:eastAsia="仿宋" w:cs="仿宋"/>
                <w:bCs/>
                <w:color w:val="000000"/>
                <w:sz w:val="21"/>
                <w:szCs w:val="21"/>
              </w:rPr>
              <w:t>参与人数</w:t>
            </w:r>
            <w:r>
              <w:rPr>
                <w:rFonts w:hint="eastAsia" w:ascii="仿宋" w:hAnsi="仿宋" w:eastAsia="仿宋" w:cs="仿宋"/>
                <w:color w:val="000000"/>
                <w:sz w:val="21"/>
                <w:szCs w:val="21"/>
              </w:rPr>
              <w:t>100人</w:t>
            </w:r>
            <w:r>
              <w:rPr>
                <w:rFonts w:hint="eastAsia" w:ascii="仿宋" w:hAnsi="仿宋" w:eastAsia="仿宋" w:cs="仿宋"/>
                <w:color w:val="000000"/>
                <w:sz w:val="21"/>
                <w:szCs w:val="21"/>
                <w:lang w:eastAsia="zh-CN"/>
              </w:rPr>
              <w:t>以上</w:t>
            </w:r>
            <w:r>
              <w:rPr>
                <w:rFonts w:hint="eastAsia" w:ascii="仿宋" w:hAnsi="仿宋" w:eastAsia="仿宋" w:cs="仿宋"/>
                <w:color w:val="000000"/>
                <w:sz w:val="21"/>
                <w:szCs w:val="21"/>
              </w:rPr>
              <w:t>200人</w:t>
            </w:r>
            <w:r>
              <w:rPr>
                <w:rFonts w:hint="eastAsia" w:ascii="仿宋" w:hAnsi="仿宋" w:eastAsia="仿宋" w:cs="仿宋"/>
                <w:color w:val="000000"/>
                <w:sz w:val="21"/>
                <w:szCs w:val="21"/>
                <w:lang w:eastAsia="zh-CN"/>
              </w:rPr>
              <w:t>以下</w:t>
            </w:r>
            <w:r>
              <w:rPr>
                <w:rFonts w:hint="eastAsia" w:ascii="仿宋" w:hAnsi="仿宋" w:eastAsia="仿宋" w:cs="仿宋"/>
                <w:color w:val="000000"/>
                <w:sz w:val="21"/>
                <w:szCs w:val="21"/>
              </w:rPr>
              <w:t>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96" w:type="dxa"/>
            <w:vMerge w:val="continue"/>
            <w:vAlign w:val="center"/>
          </w:tcPr>
          <w:p>
            <w:pPr>
              <w:jc w:val="center"/>
              <w:rPr>
                <w:rFonts w:hint="eastAsia" w:ascii="仿宋" w:hAnsi="仿宋" w:eastAsia="仿宋" w:cs="仿宋"/>
                <w:bCs/>
                <w:color w:val="000000"/>
                <w:sz w:val="21"/>
                <w:szCs w:val="21"/>
              </w:rPr>
            </w:pPr>
          </w:p>
        </w:tc>
        <w:tc>
          <w:tcPr>
            <w:tcW w:w="1052" w:type="dxa"/>
            <w:vMerge w:val="continue"/>
            <w:vAlign w:val="center"/>
          </w:tcPr>
          <w:p>
            <w:pPr>
              <w:jc w:val="center"/>
              <w:rPr>
                <w:rFonts w:hint="eastAsia" w:ascii="仿宋" w:hAnsi="仿宋" w:eastAsia="仿宋" w:cs="仿宋"/>
                <w:bCs/>
                <w:color w:val="000000"/>
                <w:sz w:val="21"/>
                <w:szCs w:val="21"/>
              </w:rPr>
            </w:pPr>
          </w:p>
        </w:tc>
        <w:tc>
          <w:tcPr>
            <w:tcW w:w="1800" w:type="dxa"/>
            <w:vMerge w:val="continue"/>
            <w:vAlign w:val="center"/>
          </w:tcPr>
          <w:p>
            <w:pPr>
              <w:rPr>
                <w:rFonts w:hint="eastAsia" w:ascii="仿宋" w:hAnsi="仿宋" w:eastAsia="仿宋" w:cs="仿宋"/>
                <w:sz w:val="21"/>
                <w:szCs w:val="21"/>
              </w:rPr>
            </w:pPr>
          </w:p>
        </w:tc>
        <w:tc>
          <w:tcPr>
            <w:tcW w:w="4500" w:type="dxa"/>
            <w:vMerge w:val="continue"/>
            <w:vAlign w:val="center"/>
          </w:tcPr>
          <w:p>
            <w:pPr>
              <w:ind w:firstLine="210" w:firstLineChars="100"/>
              <w:rPr>
                <w:rFonts w:hint="eastAsia" w:ascii="仿宋" w:hAnsi="仿宋" w:eastAsia="仿宋" w:cs="仿宋"/>
                <w:color w:val="000000"/>
                <w:sz w:val="21"/>
                <w:szCs w:val="21"/>
              </w:rPr>
            </w:pPr>
          </w:p>
        </w:tc>
        <w:tc>
          <w:tcPr>
            <w:tcW w:w="2700" w:type="dxa"/>
            <w:vAlign w:val="center"/>
          </w:tcPr>
          <w:p>
            <w:pPr>
              <w:rPr>
                <w:rFonts w:hint="eastAsia" w:ascii="仿宋" w:hAnsi="仿宋" w:eastAsia="仿宋" w:cs="仿宋"/>
                <w:bCs/>
                <w:color w:val="000000"/>
                <w:sz w:val="21"/>
                <w:szCs w:val="21"/>
              </w:rPr>
            </w:pPr>
            <w:r>
              <w:rPr>
                <w:rFonts w:hint="eastAsia" w:ascii="仿宋" w:hAnsi="仿宋" w:eastAsia="仿宋" w:cs="仿宋"/>
                <w:bCs/>
                <w:color w:val="000000"/>
                <w:sz w:val="21"/>
                <w:szCs w:val="21"/>
              </w:rPr>
              <w:t>严重：</w:t>
            </w:r>
            <w:r>
              <w:rPr>
                <w:rFonts w:hint="eastAsia" w:ascii="仿宋" w:hAnsi="仿宋" w:eastAsia="仿宋" w:cs="仿宋"/>
                <w:bCs/>
                <w:color w:val="000000"/>
                <w:sz w:val="21"/>
                <w:szCs w:val="21"/>
                <w:lang w:eastAsia="zh-CN"/>
              </w:rPr>
              <w:t>逾期未改正，</w:t>
            </w:r>
            <w:r>
              <w:rPr>
                <w:rFonts w:hint="eastAsia" w:ascii="仿宋" w:hAnsi="仿宋" w:eastAsia="仿宋" w:cs="仿宋"/>
                <w:bCs/>
                <w:color w:val="000000"/>
                <w:sz w:val="21"/>
                <w:szCs w:val="21"/>
              </w:rPr>
              <w:t>参与人数</w:t>
            </w:r>
            <w:r>
              <w:rPr>
                <w:rFonts w:hint="eastAsia" w:ascii="仿宋" w:hAnsi="仿宋" w:eastAsia="仿宋" w:cs="仿宋"/>
                <w:color w:val="000000"/>
                <w:sz w:val="21"/>
                <w:szCs w:val="21"/>
              </w:rPr>
              <w:t>200人以上的</w:t>
            </w:r>
          </w:p>
        </w:tc>
        <w:tc>
          <w:tcPr>
            <w:tcW w:w="3626" w:type="dxa"/>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处3000元以上5000元以下罚款</w:t>
            </w:r>
          </w:p>
        </w:tc>
      </w:tr>
    </w:tbl>
    <w:p>
      <w:pPr>
        <w:rPr>
          <w:rFonts w:ascii="黑体" w:hAnsi="黑体" w:eastAsia="黑体" w:cs="黑体"/>
          <w:bCs/>
          <w:color w:val="000000"/>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outlineLvl w:val="9"/>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eastAsia="zh-CN"/>
        </w:rPr>
        <w:t>备注：鉴于《</w:t>
      </w:r>
      <w:r>
        <w:rPr>
          <w:rFonts w:hint="eastAsia" w:ascii="仿宋" w:hAnsi="仿宋" w:eastAsia="仿宋" w:cs="仿宋"/>
          <w:b w:val="0"/>
          <w:bCs/>
          <w:i w:val="0"/>
          <w:caps w:val="0"/>
          <w:color w:val="333333"/>
          <w:spacing w:val="0"/>
          <w:sz w:val="32"/>
          <w:szCs w:val="32"/>
          <w:shd w:val="clear" w:fill="FFFFFF"/>
        </w:rPr>
        <w:t>国务院办公厅关于进一步规范行政裁量权基准制定和管理工作的意见</w:t>
      </w:r>
      <w:r>
        <w:rPr>
          <w:rFonts w:hint="eastAsia" w:ascii="仿宋" w:hAnsi="仿宋" w:eastAsia="仿宋" w:cs="仿宋"/>
          <w:bCs/>
          <w:color w:val="000000"/>
          <w:sz w:val="32"/>
          <w:szCs w:val="32"/>
          <w:lang w:eastAsia="zh-CN"/>
        </w:rPr>
        <w:t>》（</w:t>
      </w:r>
      <w:r>
        <w:rPr>
          <w:rFonts w:hint="eastAsia" w:ascii="仿宋" w:hAnsi="仿宋" w:eastAsia="仿宋" w:cs="仿宋"/>
          <w:i w:val="0"/>
          <w:caps w:val="0"/>
          <w:color w:val="333333"/>
          <w:spacing w:val="0"/>
          <w:sz w:val="32"/>
          <w:szCs w:val="32"/>
          <w:shd w:val="clear" w:fill="FFFFFF"/>
        </w:rPr>
        <w:t>国办发〔2022〕27号</w:t>
      </w:r>
      <w:r>
        <w:rPr>
          <w:rFonts w:hint="eastAsia" w:ascii="仿宋" w:hAnsi="仿宋" w:eastAsia="仿宋" w:cs="仿宋"/>
          <w:i w:val="0"/>
          <w:caps w:val="0"/>
          <w:color w:val="333333"/>
          <w:spacing w:val="0"/>
          <w:sz w:val="32"/>
          <w:szCs w:val="32"/>
          <w:shd w:val="clear" w:fill="FFFFFF"/>
          <w:lang w:eastAsia="zh-CN"/>
        </w:rPr>
        <w:t>）规定“</w:t>
      </w:r>
      <w:r>
        <w:rPr>
          <w:rFonts w:hint="eastAsia" w:ascii="仿宋" w:hAnsi="仿宋" w:eastAsia="仿宋" w:cs="仿宋"/>
          <w:i w:val="0"/>
          <w:caps w:val="0"/>
          <w:color w:val="2F2B20" w:themeColor="text1"/>
          <w:spacing w:val="0"/>
          <w:sz w:val="32"/>
          <w:szCs w:val="32"/>
          <w:shd w:val="clear" w:fill="FFFFFF"/>
          <w14:textFill>
            <w14:solidFill>
              <w14:schemeClr w14:val="tx1"/>
            </w14:solidFill>
          </w14:textFill>
        </w:rPr>
        <w:t>下级行政机关制定的行政裁量权基准与上级行政机关制定的行政裁量权基准冲突的，应适用上级行政机关制定的行政裁量权基准</w:t>
      </w:r>
      <w:r>
        <w:rPr>
          <w:rFonts w:hint="eastAsia" w:ascii="仿宋" w:hAnsi="仿宋" w:eastAsia="仿宋" w:cs="仿宋"/>
          <w:i w:val="0"/>
          <w:caps w:val="0"/>
          <w:color w:val="333333"/>
          <w:spacing w:val="0"/>
          <w:sz w:val="32"/>
          <w:szCs w:val="32"/>
          <w:shd w:val="clear" w:fill="FFFFFF"/>
          <w:lang w:eastAsia="zh-CN"/>
        </w:rPr>
        <w:t>”，且省水利厅、住建厅、省公管局等上级行政机关针对法律、行政法规、部门规章、省地方性法规、省政府规章设定的水行政处罚事项制定了相应的行政处罚裁量基准，武汉市不再另行制定水行政处罚裁量基准，在行政处罚中直接适用省水利厅、住建厅、省公管局等上级行政机关制定的行政处罚裁量基准。</w:t>
      </w:r>
    </w:p>
    <w:p>
      <w:pPr>
        <w:rPr>
          <w:b/>
        </w:rPr>
      </w:pPr>
    </w:p>
    <w:p>
      <w:pPr>
        <w:jc w:val="center"/>
        <w:rPr>
          <w:b/>
        </w:rPr>
      </w:pPr>
      <w:r>
        <w:rPr>
          <w:b/>
        </w:rPr>
        <w:br w:type="page"/>
      </w:r>
    </w:p>
    <w:p>
      <w:pPr>
        <w:jc w:val="center"/>
        <w:rPr>
          <w:b/>
        </w:rPr>
      </w:pPr>
    </w:p>
    <w:p>
      <w:pPr>
        <w:jc w:val="center"/>
        <w:rPr>
          <w:rFonts w:hint="eastAsia" w:eastAsiaTheme="minorEastAsia"/>
          <w:b/>
          <w:sz w:val="44"/>
          <w:szCs w:val="44"/>
          <w:lang w:eastAsia="zh-CN"/>
        </w:rPr>
      </w:pPr>
      <w:r>
        <w:rPr>
          <w:rFonts w:hint="eastAsia"/>
          <w:b/>
          <w:sz w:val="44"/>
          <w:szCs w:val="44"/>
        </w:rPr>
        <w:t>武汉市水行政强制裁量</w:t>
      </w:r>
      <w:r>
        <w:rPr>
          <w:rFonts w:hint="eastAsia"/>
          <w:b/>
          <w:sz w:val="44"/>
          <w:szCs w:val="44"/>
          <w:lang w:eastAsia="zh-CN"/>
        </w:rPr>
        <w:t>基</w:t>
      </w:r>
      <w:r>
        <w:rPr>
          <w:rFonts w:hint="eastAsia"/>
          <w:b/>
          <w:sz w:val="44"/>
          <w:szCs w:val="44"/>
        </w:rPr>
        <w:t>准</w:t>
      </w:r>
      <w:r>
        <w:rPr>
          <w:rFonts w:hint="eastAsia"/>
          <w:b/>
          <w:sz w:val="44"/>
          <w:szCs w:val="44"/>
          <w:lang w:eastAsia="zh-CN"/>
        </w:rPr>
        <w:t>（征求意见稿）</w:t>
      </w:r>
    </w:p>
    <w:p>
      <w:pPr>
        <w:jc w:val="center"/>
        <w:rPr>
          <w:b/>
        </w:rPr>
      </w:pPr>
    </w:p>
    <w:tbl>
      <w:tblPr>
        <w:tblStyle w:val="30"/>
        <w:tblW w:w="14144" w:type="dxa"/>
        <w:jc w:val="center"/>
        <w:tblInd w:w="0" w:type="dxa"/>
        <w:tblLayout w:type="fixed"/>
        <w:tblCellMar>
          <w:top w:w="0" w:type="dxa"/>
          <w:left w:w="0" w:type="dxa"/>
          <w:bottom w:w="0" w:type="dxa"/>
          <w:right w:w="0" w:type="dxa"/>
        </w:tblCellMar>
      </w:tblPr>
      <w:tblGrid>
        <w:gridCol w:w="389"/>
        <w:gridCol w:w="876"/>
        <w:gridCol w:w="540"/>
        <w:gridCol w:w="1800"/>
        <w:gridCol w:w="4481"/>
        <w:gridCol w:w="919"/>
        <w:gridCol w:w="3060"/>
        <w:gridCol w:w="2079"/>
      </w:tblGrid>
      <w:tr>
        <w:tblPrEx>
          <w:tblLayout w:type="fixed"/>
          <w:tblCellMar>
            <w:top w:w="0" w:type="dxa"/>
            <w:left w:w="0" w:type="dxa"/>
            <w:bottom w:w="0" w:type="dxa"/>
            <w:right w:w="0" w:type="dxa"/>
          </w:tblCellMar>
        </w:tblPrEx>
        <w:trPr>
          <w:trHeight w:val="61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实施部门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强制种类</w:t>
            </w: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案由</w:t>
            </w:r>
          </w:p>
        </w:tc>
        <w:tc>
          <w:tcPr>
            <w:tcW w:w="448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强制依据</w:t>
            </w:r>
          </w:p>
        </w:tc>
        <w:tc>
          <w:tcPr>
            <w:tcW w:w="91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强制条件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强制程序</w:t>
            </w:r>
          </w:p>
        </w:tc>
        <w:tc>
          <w:tcPr>
            <w:tcW w:w="207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办理时限</w:t>
            </w:r>
          </w:p>
        </w:tc>
      </w:tr>
      <w:tr>
        <w:tblPrEx>
          <w:tblLayout w:type="fixed"/>
          <w:tblCellMar>
            <w:top w:w="0" w:type="dxa"/>
            <w:left w:w="0" w:type="dxa"/>
            <w:bottom w:w="0" w:type="dxa"/>
            <w:right w:w="0" w:type="dxa"/>
          </w:tblCellMar>
        </w:tblPrEx>
        <w:trPr>
          <w:trHeight w:val="133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市、区水行政主管部门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对拒不缴纳、拖延缴纳或者拖欠水资源费的行政强制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拒不缴纳、拖延缴纳或者拖欠水资源费的，行政机关责令限期缴纳（催告），催告期满后仍不履行义务的，作出加收滞纳金的决定。</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催告书规定的当事人履行义务的期限到期之日起7日内作出加收滞纳金的决定</w:t>
            </w:r>
          </w:p>
        </w:tc>
      </w:tr>
      <w:tr>
        <w:tblPrEx>
          <w:tblLayout w:type="fixed"/>
          <w:tblCellMar>
            <w:top w:w="0" w:type="dxa"/>
            <w:left w:w="0" w:type="dxa"/>
            <w:bottom w:w="0" w:type="dxa"/>
            <w:right w:w="0" w:type="dxa"/>
          </w:tblCellMar>
        </w:tblPrEx>
        <w:trPr>
          <w:trHeight w:val="133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对拒不缴纳水土保持补偿费的加收滞纳金的行政强制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水土保持法》第五十七条：违反本法规定，拒不缴纳水土保持补偿费的，由县级以上人民政府水行政主管部门责令限期缴纳；逾期不缴纳的，自滞纳之日起按日加滞纳部分万分之五的滞纳金，可以处应缴纳水土保持补偿费三倍以下的罚款。</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拒不缴纳水土保持补偿费的，行政机关责令限期缴纳（催告），催告期满后仍不履行义务的，作出加收滞纳金的决定。</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催告书规定的当事人履行义务的期限到期之日起7日内作出加收滞纳金的决定</w:t>
            </w:r>
          </w:p>
        </w:tc>
      </w:tr>
      <w:tr>
        <w:tblPrEx>
          <w:tblLayout w:type="fixed"/>
          <w:tblCellMar>
            <w:top w:w="0" w:type="dxa"/>
            <w:left w:w="0" w:type="dxa"/>
            <w:bottom w:w="0" w:type="dxa"/>
            <w:right w:w="0" w:type="dxa"/>
          </w:tblCellMar>
        </w:tblPrEx>
        <w:trPr>
          <w:trHeight w:val="133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市、区水行政主管部门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对擅自倾倒、堆放、丢弃、遗撒污泥的行政强制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固体废物污染环境防治法》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widowControl/>
              <w:ind w:firstLine="420" w:firstLineChars="200"/>
              <w:rPr>
                <w:rFonts w:hint="eastAsia" w:ascii="仿宋" w:hAnsi="仿宋" w:eastAsia="仿宋" w:cs="仿宋"/>
                <w:color w:val="2F2B20" w:themeColor="text1"/>
                <w:sz w:val="21"/>
                <w:szCs w:val="21"/>
                <w14:textFill>
                  <w14:solidFill>
                    <w14:schemeClr w14:val="tx1"/>
                  </w14:solidFill>
                </w14:textFill>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擅自倾倒、堆放、丢弃、遗撒城镇污水处理设施产生的污泥和处理后的污泥的，由城镇排水主管部门责令改正。拒不改正的，城镇排水主管部门可以指定有治理能力的单位代为治理，所需费用由违法者承担。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90"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对城镇污水处理设施维护运营单位或者污泥处理处置单位对产生的污泥以及处理处置后的污泥的去向、用途、用量等未进行跟踪、记录的，或者处理处置后的污泥不符合国家有关标准的行政强制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固体废物污染环境防治法》第一百零八条第一款：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widowControl/>
              <w:ind w:firstLine="420" w:firstLineChars="200"/>
              <w:rPr>
                <w:rFonts w:hint="eastAsia" w:ascii="仿宋" w:hAnsi="仿宋" w:eastAsia="仿宋" w:cs="仿宋"/>
                <w:color w:val="2F2B20" w:themeColor="text1"/>
                <w:sz w:val="21"/>
                <w:szCs w:val="21"/>
                <w14:textFill>
                  <w14:solidFill>
                    <w14:schemeClr w14:val="tx1"/>
                  </w14:solidFill>
                </w14:textFill>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城镇污水处理设施维护运营单位或者污泥处理单位对污泥流向、用途、用量等未进行跟踪、记录，或者处理后的污泥不符合国家有关标准的，由城镇排水主管部门责令改正。拒不改正的，城镇排水主管部门可以指定有治理能力的单位代为治理，所需费用由违法者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2686"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对开办生产建设项目或者从事其他生产建设活动造成水土流失，不进行治理的行政强制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水土保持法》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开办生产建设项目或者从事其他生产建设活动造成水土流失，不进行治理的，由县级以上人民政府水行政主管部门责令限期治理；逾期仍不治理的，严重影响环境的，水行政主管部门催告履行义务，催告期满后仍不履行的，作出代履行决定，指定有治理能力的单位代为治理，所需费用由违法行为人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2777"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对在水土保持方案确定的专门存放地以外的区域倾倒砂石、土、矸石尾矿、废渣等的行政强制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在水土保持方案确定的专门存放地以外的区域倾倒砂、石、土、矸石、尾矿、废渣的，责令限期清理；逾期不清理，严重影响环境的，水行政主管部门催告履行义务，催告期满后仍不履行的，作出代履行决定，指定有清理能力的单位代为清理，所需费用由违法行为人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1929"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FF0000"/>
                <w:szCs w:val="21"/>
              </w:rPr>
            </w:pPr>
            <w:r>
              <w:rPr>
                <w:rFonts w:hint="eastAsia" w:asciiTheme="minorEastAsia" w:hAnsiTheme="minorEastAsia" w:cstheme="minorEastAsia"/>
                <w:color w:val="2F2B20" w:themeColor="text1"/>
                <w:szCs w:val="21"/>
                <w14:textFill>
                  <w14:solidFill>
                    <w14:schemeClr w14:val="tx1"/>
                  </w14:solidFill>
                </w14:textFill>
              </w:rPr>
              <w:t>7</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代履行（即时）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行政强制法》第五十二条：需要立即清除道路、河道、航道或者公共场所的遗洒物、障碍物或者污染物，当事人不能清除的，行政机关可以决定立即实施代履行；当事人不在场的，行政机关应当在事后立即通知当事人，并依法作出处理。</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在汛期（五月一日至十月十五日，如防汛抗洪指挥机构提前或者延长防汛期的，以实际为准），或者造成围垦河道后果的，且当事人无能力清除或者暂时难以找到当事人的，应当立即实施代履行；当事人不在场的，事后立即通知。</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即时执行</w:t>
            </w:r>
          </w:p>
        </w:tc>
      </w:tr>
      <w:tr>
        <w:tblPrEx>
          <w:tblLayout w:type="fixed"/>
          <w:tblCellMar>
            <w:top w:w="0" w:type="dxa"/>
            <w:left w:w="0" w:type="dxa"/>
            <w:bottom w:w="0" w:type="dxa"/>
            <w:right w:w="0" w:type="dxa"/>
          </w:tblCellMar>
        </w:tblPrEx>
        <w:trPr>
          <w:trHeight w:val="3593"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8</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对未取得取水申请批准文件擅自建设取水工程或者设施的行政强制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outlineLvl w:val="9"/>
              <w:rPr>
                <w:rFonts w:hint="eastAsia" w:ascii="仿宋" w:hAnsi="仿宋" w:eastAsia="仿宋" w:cs="仿宋"/>
                <w:color w:val="FF0000"/>
                <w:sz w:val="21"/>
                <w:szCs w:val="21"/>
              </w:rPr>
            </w:pPr>
            <w:r>
              <w:rPr>
                <w:rFonts w:hint="eastAsia" w:ascii="仿宋" w:hAnsi="仿宋" w:eastAsia="仿宋" w:cs="仿宋"/>
                <w:color w:val="2F2B20" w:themeColor="text1"/>
                <w:sz w:val="21"/>
                <w:szCs w:val="21"/>
                <w:lang w:val="en-US" w:eastAsia="zh-CN"/>
                <w14:textFill>
                  <w14:solidFill>
                    <w14:schemeClr w14:val="tx1"/>
                  </w14:solidFill>
                </w14:textFill>
              </w:rPr>
              <w:t xml:space="preserve"> </w:t>
            </w:r>
            <w:r>
              <w:rPr>
                <w:rFonts w:hint="eastAsia" w:ascii="仿宋" w:hAnsi="仿宋" w:eastAsia="仿宋" w:cs="仿宋"/>
                <w:color w:val="FF0000"/>
                <w:sz w:val="21"/>
                <w:szCs w:val="21"/>
                <w:lang w:val="en-US" w:eastAsia="zh-CN"/>
              </w:rPr>
              <w:t xml:space="preserve"> </w:t>
            </w:r>
            <w:r>
              <w:rPr>
                <w:rFonts w:hint="eastAsia" w:ascii="仿宋" w:hAnsi="仿宋" w:eastAsia="仿宋" w:cs="仿宋"/>
                <w:color w:val="2F2B20" w:themeColor="text1"/>
                <w:sz w:val="21"/>
                <w:szCs w:val="21"/>
                <w:lang w:val="en-US" w:eastAsia="zh-CN"/>
                <w14:textFill>
                  <w14:solidFill>
                    <w14:schemeClr w14:val="tx1"/>
                  </w14:solidFill>
                </w14:textFill>
              </w:rPr>
              <w:t xml:space="preserve"> </w:t>
            </w:r>
            <w:r>
              <w:rPr>
                <w:rFonts w:hint="eastAsia" w:ascii="仿宋" w:hAnsi="仿宋" w:eastAsia="仿宋" w:cs="仿宋"/>
                <w:color w:val="2F2B20" w:themeColor="text1"/>
                <w:sz w:val="21"/>
                <w:szCs w:val="21"/>
                <w14:textFill>
                  <w14:solidFill>
                    <w14:schemeClr w14:val="tx1"/>
                  </w14:solidFill>
                </w14:textFill>
              </w:rPr>
              <w:t>1、《中华人民共和国行政强制法》第五十条：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lang w:val="en-US" w:eastAsia="zh-CN"/>
                <w14:textFill>
                  <w14:solidFill>
                    <w14:schemeClr w14:val="tx1"/>
                  </w14:solidFill>
                </w14:textFill>
              </w:rPr>
              <w:t>2.</w:t>
            </w:r>
            <w:r>
              <w:rPr>
                <w:rFonts w:hint="eastAsia" w:ascii="仿宋" w:hAnsi="仿宋" w:eastAsia="仿宋" w:cs="仿宋"/>
                <w:color w:val="2F2B20" w:themeColor="text1"/>
                <w:sz w:val="21"/>
                <w:szCs w:val="21"/>
                <w14:textFill>
                  <w14:solidFill>
                    <w14:schemeClr w14:val="tx1"/>
                  </w14:solidFill>
                </w14:textFill>
              </w:rPr>
              <w:t>《取水许可和水资源费征收管理条例》第四十九条规定：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水行政主管部门责令限期拆除或者封闭取水工程或者设施；当事人逾期不拆除或者不封闭的，水行政主管部门催告履行义务，催告期满后仍不履行的，作出代履行决定，代为拆除或者封闭，所需费用由违法行为人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1848"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9</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对河道、湖泊范围内阻碍行洪的障碍物的行政强制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防洪法》第四十二条第一款：对河道、湖泊范围内阻碍行洪的障碍物，按照谁投障，谁清除的原则，由防汛指挥机构责令限期清除；逾期不清除的，由防汛指挥机构组织强行清除，所需费用由设障者承担。</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防汛指挥机构责令限期清除；逾期不清除的，防汛指挥机构催告履行义务，催告期满后仍不履行的，作出代履行决定并进行公告，代为清除，所需费用由设障者承担。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3107"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10</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对在河道管理范围内建设妨碍行洪的建筑物、构筑物，或者从事影响河势稳定、危害河岸堤防安全和其他妨碍河道行洪的活动的行政强制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水行政主管部门责令停止违法行为，限期拆除违法建筑物、构筑物，恢复原状；逾期不拆除、不恢复原状的，水行政主管部门催告履行义务，催告期满后仍不履行的，作出代履行决定并进行公告，代为清除，所需费用由违法单位或者个人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4413"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11</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对未经水行政主管部门对其工程建设方案审查同意或者未按照有关水行政主管部门审查批准的位置、界限，在河道、湖泊管理范围内从事工程设施建设活动的行政强制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水行政主管部门责令停止违法行为，补办审查同意或者审查批准手续；工程设施建设严重影响防洪的，责令限期拆除；逾期不拆除的，水行政主管部门催告履行义务，催告期满后仍不履行的，作出代履行决定并进行公告，代为拆除，所需费用由建设单位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90"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12</w:t>
            </w:r>
          </w:p>
        </w:tc>
        <w:tc>
          <w:tcPr>
            <w:tcW w:w="876"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对未经水行政主管部门或者流域管理机构同意，擅自修建水工程，或者建设桥梁、码头和其他拦河、跨河、临河建筑物、构筑物，铺设跨河管道、电缆，且防洪法未作规定的行政强制</w:t>
            </w:r>
          </w:p>
        </w:tc>
        <w:tc>
          <w:tcPr>
            <w:tcW w:w="4481" w:type="dxa"/>
            <w:tcBorders>
              <w:top w:val="single" w:color="000000" w:sz="4" w:space="0"/>
              <w:left w:val="single" w:color="000000" w:sz="4" w:space="0"/>
              <w:bottom w:val="single" w:color="auto"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919"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水行政主管部门责令停止违法行为，限期补办有关手续；逾期不补办或者补办未被批准的，责令限期拆除违法建筑物、构筑物；逾期不拆除的，水行政主管部门催告履行义务，催告期满后仍不履行的，作出代履行决定并进行公告，代为拆除，所需费用由违法单位或者个人承担。</w:t>
            </w:r>
          </w:p>
        </w:tc>
        <w:tc>
          <w:tcPr>
            <w:tcW w:w="2079"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90" w:hRule="atLeast"/>
          <w:jc w:val="center"/>
        </w:trPr>
        <w:tc>
          <w:tcPr>
            <w:tcW w:w="389"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13</w:t>
            </w:r>
          </w:p>
        </w:tc>
        <w:tc>
          <w:tcPr>
            <w:tcW w:w="8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对在湖泊水域范围内从事填湖建房、填湖建造公园、填湖造地、围湖造田、筑坝拦汊以及其他侵占和分割水面行为的行政强制</w:t>
            </w:r>
          </w:p>
        </w:tc>
        <w:tc>
          <w:tcPr>
            <w:tcW w:w="4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outlineLvl w:val="9"/>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 xml:space="preserve">《长江保护法》第八十七条：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   </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outlineLvl w:val="9"/>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lang w:eastAsia="zh-CN"/>
                <w14:textFill>
                  <w14:solidFill>
                    <w14:schemeClr w14:val="tx1"/>
                  </w14:solidFill>
                </w14:textFill>
              </w:rPr>
              <w:t>《湖北省湖泊保护条例》第五十九条第一款：</w:t>
            </w:r>
            <w:r>
              <w:rPr>
                <w:rFonts w:hint="eastAsia" w:ascii="仿宋" w:hAnsi="仿宋" w:eastAsia="仿宋" w:cs="仿宋"/>
                <w:color w:val="2F2B20" w:themeColor="text1"/>
                <w:sz w:val="21"/>
                <w:szCs w:val="21"/>
                <w14:textFill>
                  <w14:solidFill>
                    <w14:schemeClr w14:val="tx1"/>
                  </w14:solidFill>
                </w14:textFill>
              </w:rPr>
              <w:t>违反本条例第二十二条第一款的规定，在湖泊保护区内从事填湖建房、填湖建造公园、填湖造地、围湖造田、筑坝拦汊以及其他侵占和分割水面行为的，由县级以上人民政府水行政、自然资源等主管部门按照职责分工，责令停止违法行为，限期拆除并恢复原状，所需费用由违法者承担，没收违法所得，并处5万元以上50万元以下罚款。</w:t>
            </w:r>
          </w:p>
          <w:p>
            <w:pPr>
              <w:pStyle w:val="23"/>
              <w:keepNext w:val="0"/>
              <w:keepLines w:val="0"/>
              <w:pageBreakBefore w:val="0"/>
              <w:kinsoku/>
              <w:wordWrap/>
              <w:overflowPunct/>
              <w:topLinePunct w:val="0"/>
              <w:autoSpaceDE/>
              <w:autoSpaceDN/>
              <w:bidi w:val="0"/>
              <w:adjustRightInd/>
              <w:snapToGrid/>
              <w:spacing w:before="30" w:beforeAutospacing="0" w:after="30" w:afterAutospacing="0" w:line="240" w:lineRule="auto"/>
              <w:ind w:firstLine="420" w:firstLineChars="200"/>
              <w:jc w:val="left"/>
              <w:textAlignment w:val="auto"/>
              <w:outlineLvl w:val="9"/>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湖泊保护条例》第二十八条第一项：违反本条例规定，有下列行为之一的，由水行政主管部门责令停止违法行为，限期恢复原状，并处以五万元以上十万元以下罚款；情节严重的，处以十万元以上五十万元以下罚款；有违法所得的，没收违法所得；逾期不恢复原状的，由水行政主管部门代为恢复原状，所需费用由违法行为人承担：（一）违法填占湖泊的</w:t>
            </w:r>
            <w:r>
              <w:rPr>
                <w:rFonts w:hint="eastAsia" w:ascii="仿宋" w:hAnsi="仿宋" w:eastAsia="仿宋" w:cs="仿宋"/>
                <w:color w:val="2F2B20" w:themeColor="text1"/>
                <w:sz w:val="21"/>
                <w:szCs w:val="21"/>
                <w:lang w:eastAsia="zh-CN"/>
                <w14:textFill>
                  <w14:solidFill>
                    <w14:schemeClr w14:val="tx1"/>
                  </w14:solidFill>
                </w14:textFill>
              </w:rPr>
              <w:t>。</w:t>
            </w:r>
            <w:r>
              <w:rPr>
                <w:rFonts w:hint="eastAsia" w:ascii="仿宋" w:hAnsi="仿宋" w:eastAsia="仿宋" w:cs="仿宋"/>
                <w:color w:val="2F2B20" w:themeColor="text1"/>
                <w:sz w:val="21"/>
                <w:szCs w:val="21"/>
                <w14:textFill>
                  <w14:solidFill>
                    <w14:schemeClr w14:val="tx1"/>
                  </w14:solidFill>
                </w14:textFill>
              </w:rPr>
              <w:t xml:space="preserve">                                                               </w:t>
            </w:r>
          </w:p>
        </w:tc>
        <w:tc>
          <w:tcPr>
            <w:tcW w:w="91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在湖泊水域范围内从事填湖建房、填湖建造公园、填湖造地、围湖造田、筑坝拦汊以及其他侵占和分割水面行为的，水行政主管部门责令停止违法行为，限期恢复原状；逾期不恢复原状的，水行政主管部门催告履行义务，催告期满后仍不履行的，作出代履行决定，代为恢复原状，所需费用由违法行为人承担；没收违法所得。</w:t>
            </w:r>
          </w:p>
        </w:tc>
        <w:tc>
          <w:tcPr>
            <w:tcW w:w="20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3941" w:hRule="atLeast"/>
          <w:jc w:val="center"/>
        </w:trPr>
        <w:tc>
          <w:tcPr>
            <w:tcW w:w="389"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14</w:t>
            </w:r>
          </w:p>
        </w:tc>
        <w:tc>
          <w:tcPr>
            <w:tcW w:w="8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对在湖泊水域范围内违法建设建筑物、构筑物的行政强制</w:t>
            </w:r>
          </w:p>
        </w:tc>
        <w:tc>
          <w:tcPr>
            <w:tcW w:w="4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outlineLvl w:val="9"/>
              <w:rPr>
                <w:rFonts w:hint="eastAsia" w:ascii="仿宋" w:hAnsi="仿宋" w:eastAsia="仿宋" w:cs="仿宋"/>
                <w:color w:val="2F2B20" w:themeColor="text1"/>
                <w:sz w:val="21"/>
                <w:szCs w:val="21"/>
                <w:lang w:val="en-US" w:eastAsia="zh-CN"/>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长江保护法》第八十七条：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w:t>
            </w:r>
            <w:r>
              <w:rPr>
                <w:rFonts w:hint="eastAsia" w:ascii="仿宋" w:hAnsi="仿宋" w:eastAsia="仿宋" w:cs="仿宋"/>
                <w:color w:val="2F2B20" w:themeColor="text1"/>
                <w:sz w:val="21"/>
                <w:szCs w:val="21"/>
                <w:lang w:val="en-US" w:eastAsia="zh-CN"/>
                <w14:textFill>
                  <w14:solidFill>
                    <w14:schemeClr w14:val="tx1"/>
                  </w14:solidFill>
                </w14:textFill>
              </w:rPr>
              <w:t xml:space="preserve"> </w:t>
            </w:r>
            <w:r>
              <w:rPr>
                <w:rFonts w:hint="eastAsia" w:ascii="仿宋" w:hAnsi="仿宋" w:eastAsia="仿宋" w:cs="仿宋"/>
                <w:color w:val="2F2B20" w:themeColor="text1"/>
                <w:sz w:val="21"/>
                <w:szCs w:val="21"/>
                <w14:textFill>
                  <w14:solidFill>
                    <w14:schemeClr w14:val="tx1"/>
                  </w14:solidFill>
                </w14:textFill>
              </w:rPr>
              <w:t xml:space="preserve">万元以下罚款。                                                                   </w:t>
            </w:r>
            <w:r>
              <w:rPr>
                <w:rFonts w:hint="eastAsia" w:ascii="仿宋" w:hAnsi="仿宋" w:eastAsia="仿宋" w:cs="仿宋"/>
                <w:color w:val="2F2B2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outlineLvl w:val="9"/>
              <w:rPr>
                <w:rFonts w:hint="eastAsia" w:ascii="仿宋" w:hAnsi="仿宋" w:eastAsia="仿宋" w:cs="仿宋"/>
                <w:color w:val="2F2B20" w:themeColor="text1"/>
                <w:sz w:val="21"/>
                <w:szCs w:val="21"/>
                <w:lang w:val="en-US" w:eastAsia="zh-CN"/>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 xml:space="preserve">《湖北省湖泊保护条例》第五十九条第一款：违反本条例第二十一条第一款的规定，在湖泊保护区内建设与防洪、改善水环境、生态保护、航运和道路等公共设施无关的建筑物、构筑物的，由县级以上人民政府水行政、自然资源等主管部门按照职责分工，责令停止违法行为，限期拆除并恢复原状，所需费用由违法者承担，没收违法所得，并处5万元以上50万元以下罚款。                                                                             </w:t>
            </w:r>
            <w:r>
              <w:rPr>
                <w:rFonts w:hint="eastAsia" w:ascii="仿宋" w:hAnsi="仿宋" w:eastAsia="仿宋" w:cs="仿宋"/>
                <w:color w:val="2F2B2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outlineLvl w:val="9"/>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湖泊保护条例》第二十八条第二项：违反本条例规定，有下列行为之一的，由水行政主管部门责令停止违法行为，限期恢复原状，并处以五万元以上十万元以下罚款；情节严重的，处以十万元以上五十万元以下罚款；有违法所得的，没收违法所得；逾期不恢复原状的，由水行政主管部门代为恢复原状，所需费用由违法行为人承担：（二）在湖泊水域范围内违法建设建筑物、构筑物的。</w:t>
            </w:r>
          </w:p>
        </w:tc>
        <w:tc>
          <w:tcPr>
            <w:tcW w:w="91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在湖泊水域范围内违法建设建筑物、构筑物的，水行政主管部门责令停止违法行为，限期恢复原状；逾期不恢复原状的，水行政主管部门催告履行义务，催告期满后仍不履行的，作出代履行决定并进行公告，代为恢复原状，所需费用由违法行为人承担；没收违法所得。</w:t>
            </w:r>
          </w:p>
        </w:tc>
        <w:tc>
          <w:tcPr>
            <w:tcW w:w="20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3793"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FF0000"/>
                <w:szCs w:val="21"/>
              </w:rPr>
            </w:pPr>
            <w:r>
              <w:rPr>
                <w:rFonts w:hint="eastAsia" w:asciiTheme="minorEastAsia" w:hAnsiTheme="minorEastAsia" w:cstheme="minorEastAsia"/>
                <w:color w:val="2F2B20" w:themeColor="text1"/>
                <w:szCs w:val="21"/>
                <w14:textFill>
                  <w14:solidFill>
                    <w14:schemeClr w14:val="tx1"/>
                  </w14:solidFill>
                </w14:textFill>
              </w:rPr>
              <w:t>15</w:t>
            </w:r>
          </w:p>
        </w:tc>
        <w:tc>
          <w:tcPr>
            <w:tcW w:w="876"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auto" w:sz="4" w:space="0"/>
              <w:left w:val="single" w:color="000000" w:sz="4" w:space="0"/>
              <w:bottom w:val="single" w:color="000000" w:sz="4" w:space="0"/>
              <w:right w:val="single" w:color="000000" w:sz="4" w:space="0"/>
            </w:tcBorders>
            <w:vAlign w:val="center"/>
          </w:tcPr>
          <w:p>
            <w:pPr>
              <w:pStyle w:val="23"/>
              <w:spacing w:before="30" w:beforeAutospacing="0" w:after="30" w:afterAutospacing="0" w:line="315" w:lineRule="atLeast"/>
              <w:jc w:val="both"/>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w:t>
            </w:r>
            <w:r>
              <w:rPr>
                <w:rFonts w:hint="eastAsia" w:ascii="仿宋" w:hAnsi="仿宋" w:eastAsia="仿宋" w:cs="仿宋"/>
                <w:color w:val="2F2B20" w:themeColor="text1"/>
                <w:kern w:val="2"/>
                <w:sz w:val="21"/>
                <w:szCs w:val="21"/>
                <w14:textFill>
                  <w14:solidFill>
                    <w14:schemeClr w14:val="tx1"/>
                  </w14:solidFill>
                </w14:textFill>
              </w:rPr>
              <w:t>在湖泊水域范围内进行采石、爆破等侵害湖泊活动或者向湖泊水域倾倒垃圾、渣土的行政强</w:t>
            </w:r>
            <w:r>
              <w:rPr>
                <w:rFonts w:hint="eastAsia" w:ascii="仿宋" w:hAnsi="仿宋" w:eastAsia="仿宋" w:cs="仿宋"/>
                <w:color w:val="2F2B20" w:themeColor="text1"/>
                <w:sz w:val="21"/>
                <w:szCs w:val="21"/>
                <w14:textFill>
                  <w14:solidFill>
                    <w14:schemeClr w14:val="tx1"/>
                  </w14:solidFill>
                </w14:textFill>
              </w:rPr>
              <w:t>制</w:t>
            </w:r>
          </w:p>
        </w:tc>
        <w:tc>
          <w:tcPr>
            <w:tcW w:w="4481" w:type="dxa"/>
            <w:tcBorders>
              <w:top w:val="single" w:color="auto" w:sz="4" w:space="0"/>
              <w:left w:val="single" w:color="000000" w:sz="4" w:space="0"/>
              <w:bottom w:val="single" w:color="000000" w:sz="4" w:space="0"/>
              <w:right w:val="single" w:color="000000" w:sz="4" w:space="0"/>
            </w:tcBorders>
            <w:vAlign w:val="center"/>
          </w:tcPr>
          <w:p>
            <w:pPr>
              <w:pStyle w:val="23"/>
              <w:spacing w:before="30" w:beforeAutospacing="0" w:after="30" w:afterAutospacing="0" w:line="315" w:lineRule="atLeast"/>
              <w:ind w:firstLine="420" w:firstLineChars="200"/>
              <w:jc w:val="both"/>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《武汉市湖泊保护条例》第</w:t>
            </w:r>
            <w:r>
              <w:rPr>
                <w:rFonts w:hint="eastAsia" w:ascii="仿宋" w:hAnsi="仿宋" w:eastAsia="仿宋" w:cs="仿宋"/>
                <w:color w:val="2F2B20" w:themeColor="text1"/>
                <w:sz w:val="21"/>
                <w:szCs w:val="21"/>
                <w:lang w:eastAsia="zh-CN"/>
                <w14:textFill>
                  <w14:solidFill>
                    <w14:schemeClr w14:val="tx1"/>
                  </w14:solidFill>
                </w14:textFill>
              </w:rPr>
              <w:t>二十九</w:t>
            </w:r>
            <w:r>
              <w:rPr>
                <w:rFonts w:hint="eastAsia" w:ascii="仿宋" w:hAnsi="仿宋" w:eastAsia="仿宋" w:cs="仿宋"/>
                <w:color w:val="2F2B20" w:themeColor="text1"/>
                <w:sz w:val="21"/>
                <w:szCs w:val="21"/>
                <w14:textFill>
                  <w14:solidFill>
                    <w14:schemeClr w14:val="tx1"/>
                  </w14:solidFill>
                </w14:textFill>
              </w:rPr>
              <w:t>条第一款：违反本条例规定，有下列行为之一的，由水行政主管部门责令停止违法行为，限期恢复原状或者采取其他补救措施，并处以二千元以上一万元以下罚款；情节严重的，处以一万元以上五万元以下罚款；拒不恢复原状或者不采取其他补救措施的，由水行政主管部门代为恢复原状或者采取其他补救措施，所需费用由违法行为人承担：（一）在湖泊水域范围内进行采石、爆破等侵害湖泊活动的；（二）向湖泊水域倾倒垃圾、渣土的。</w:t>
            </w:r>
          </w:p>
        </w:tc>
        <w:tc>
          <w:tcPr>
            <w:tcW w:w="919"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在湖泊水域范围内进行采石、爆破等侵害湖泊活动或者向湖泊水域倾倒垃圾、渣土的，水行政主管部门责令停止违法行为，限期恢复原状或者采取其他补救措施；逾期不恢复原状或者不采取其他补救措施的，水行政主管部门催告履行义务，催告期满后仍不履行的，作出代履行决定，代为恢复原状，所需费用由违法行为人承担。</w:t>
            </w:r>
          </w:p>
        </w:tc>
        <w:tc>
          <w:tcPr>
            <w:tcW w:w="2079"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2527"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16</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对建设单位对影响湖泊保护的施工便道、施工围堰、建筑垃圾未及时清除的行政强制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仿宋" w:hAnsi="仿宋" w:eastAsia="仿宋" w:cs="仿宋"/>
                <w:color w:val="2F2B20" w:themeColor="text1"/>
                <w:sz w:val="21"/>
                <w:szCs w:val="21"/>
                <w:lang w:val="en-US" w:eastAsia="zh-CN"/>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 xml:space="preserve">《湖北省湖泊保护条例》第五十九条第二款：违反本条例第二十一条第三款规定，由县级以上人民政府水行政主管部门责令限期恢复原状，处5万元以上10万元以下罚款；逾期不清除的，由水行政主管部门指定有关单位代为清除，所需费用由违法行为人承担。                                                          </w:t>
            </w:r>
            <w:r>
              <w:rPr>
                <w:rFonts w:hint="eastAsia" w:ascii="仿宋" w:hAnsi="仿宋" w:eastAsia="仿宋" w:cs="仿宋"/>
                <w:color w:val="2F2B2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仿宋" w:hAnsi="仿宋" w:eastAsia="仿宋" w:cs="仿宋"/>
                <w:color w:val="2F2B20" w:themeColor="text1"/>
                <w:sz w:val="21"/>
                <w:szCs w:val="21"/>
                <w:lang w:val="en-US" w:eastAsia="zh-CN"/>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 xml:space="preserve">第二十一条第三款：建设单位经依法批准在湖泊保护区内从事建设的，应当做到工完场清；对影响湖泊保护的施工便道、施工围堰、建筑垃圾应当及时清除。                                                       </w:t>
            </w:r>
            <w:r>
              <w:rPr>
                <w:rFonts w:hint="eastAsia" w:ascii="仿宋" w:hAnsi="仿宋" w:eastAsia="仿宋" w:cs="仿宋"/>
                <w:color w:val="2F2B2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湖泊保护条例》第三十条：经批准占用湖泊施工，工程完工后未按照许可要求，在规定时间内将占用的湖泊水域恢复原状的，由水行政主管部门责令限期恢复原状，并处以五万元以上十万元以下罚款；逾期不恢复原状的，由水行政主管部门代为恢复原状，所需费用由违法行为人承担。</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经批准占用湖泊施工，工程完工后未按照许可要求，在规定时间内将占用的湖泊水域恢复原状的，水行政主管部门责令限期恢复原状；逾期不恢复原状的，水行政主管部门催告履行义务，催告期满后仍不履行的，作出代履行决定，代为恢复原状，所需费用由违法行为人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2292"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17</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对在水库、湖泊从事筑坝、拦汊等分割水面的活动的行政强制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《湖北省实施&lt;中华人民共和国水法&gt;办法》第二十四条第三款：禁止在水库、湖泊从事筑坝、拦汊等分割水面的活动。</w:t>
            </w:r>
          </w:p>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第四十一条：违反本办法第二十四条第三款规定的，由县级以上人民政府水行政主管部门责令停止违法行为，限期拆除，可处1万元以上5万元以下的罚款。</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在水库、湖泊从事筑坝、拦汊等分割水面的活动的，水行政主管部门责令停止违法行为，限期拆除障碍；逾期不拆除的，水行政主管部门催告履行义务，催告期满后仍不履行的，作出代履行决定，代为拆除，所需费用由违法者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2504"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18</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对在江河、湖泊、水库、渠道最高水位线以下的滩地和岸坡破坏植被的行政强制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水资源保护条例》第五十三条第二款：违反本条例规定，在江河、湖泊、水库、渠道最高水位线以下的滩地和岸坡破坏植被的，由水务主管部门责令停止违法行为，限期恢复原状；逾期不改正的，由水务主管部门代为治理，所需费用由违法者承担。</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在江河、湖泊、水库、渠道最高水位线以下的滩地和岸坡破坏植被的，水行政主管部门责令停止违法行为，限期恢复原状；逾期不改正的，水行政主管部门催告履行义务，催告期满后仍不履行的，作出代履行决定，代为治理，所需费用由违法行为人承担。</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作出代履行决定书之日起10日内执行</w:t>
            </w:r>
          </w:p>
        </w:tc>
      </w:tr>
      <w:tr>
        <w:tblPrEx>
          <w:tblLayout w:type="fixed"/>
          <w:tblCellMar>
            <w:top w:w="0" w:type="dxa"/>
            <w:left w:w="0" w:type="dxa"/>
            <w:bottom w:w="0" w:type="dxa"/>
            <w:right w:w="0" w:type="dxa"/>
          </w:tblCellMar>
        </w:tblPrEx>
        <w:trPr>
          <w:trHeight w:val="2044"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19</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行政强制措施</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对非法采砂船舶（机具）、运砂船舶（车辆）以及非法采（运）的砂石的行政强制（扣押）</w:t>
            </w:r>
          </w:p>
        </w:tc>
        <w:tc>
          <w:tcPr>
            <w:tcW w:w="44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w:t>
            </w:r>
            <w:r>
              <w:rPr>
                <w:rFonts w:hint="eastAsia" w:ascii="仿宋" w:hAnsi="仿宋" w:eastAsia="仿宋" w:cs="仿宋"/>
                <w:color w:val="2F2B20" w:themeColor="text1"/>
                <w:sz w:val="21"/>
                <w:szCs w:val="21"/>
                <w:lang w:eastAsia="zh-CN"/>
                <w14:textFill>
                  <w14:solidFill>
                    <w14:schemeClr w14:val="tx1"/>
                  </w14:solidFill>
                </w14:textFill>
              </w:rPr>
              <w:t>湖北省</w:t>
            </w:r>
            <w:r>
              <w:rPr>
                <w:rFonts w:hint="eastAsia" w:ascii="仿宋" w:hAnsi="仿宋" w:eastAsia="仿宋" w:cs="仿宋"/>
                <w:color w:val="2F2B20" w:themeColor="text1"/>
                <w:sz w:val="21"/>
                <w:szCs w:val="21"/>
                <w14:textFill>
                  <w14:solidFill>
                    <w14:schemeClr w14:val="tx1"/>
                  </w14:solidFill>
                </w14:textFill>
              </w:rPr>
              <w:t>河道采砂管理条例》第</w:t>
            </w:r>
            <w:r>
              <w:rPr>
                <w:rFonts w:hint="eastAsia" w:ascii="仿宋" w:hAnsi="仿宋" w:eastAsia="仿宋" w:cs="仿宋"/>
                <w:color w:val="2F2B20" w:themeColor="text1"/>
                <w:sz w:val="21"/>
                <w:szCs w:val="21"/>
                <w:lang w:eastAsia="zh-CN"/>
                <w14:textFill>
                  <w14:solidFill>
                    <w14:schemeClr w14:val="tx1"/>
                  </w14:solidFill>
                </w14:textFill>
              </w:rPr>
              <w:t>三十二条第四项</w:t>
            </w:r>
            <w:r>
              <w:rPr>
                <w:rFonts w:hint="eastAsia" w:ascii="仿宋" w:hAnsi="仿宋" w:eastAsia="仿宋" w:cs="仿宋"/>
                <w:color w:val="2F2B20" w:themeColor="text1"/>
                <w:sz w:val="21"/>
                <w:szCs w:val="21"/>
                <w14:textFill>
                  <w14:solidFill>
                    <w14:schemeClr w14:val="tx1"/>
                  </w14:solidFill>
                </w14:textFill>
              </w:rPr>
              <w:t>：县级以上人民政府有关部门履行河道采砂监督管理职责时，有权采取下列措施：（四）依法扣押非法采砂船舶（机具）、运砂船舶（车辆）以及非法采（运）的砂石。</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制止违法行为，防止证据灭失</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lang w:eastAsia="zh-CN"/>
                <w14:textFill>
                  <w14:solidFill>
                    <w14:schemeClr w14:val="tx1"/>
                  </w14:solidFill>
                </w14:textFill>
              </w:rPr>
              <w:t>水行政主管部门在采砂行政执法过程中发现</w:t>
            </w:r>
            <w:r>
              <w:rPr>
                <w:rFonts w:hint="eastAsia" w:ascii="仿宋" w:hAnsi="仿宋" w:eastAsia="仿宋" w:cs="仿宋"/>
                <w:color w:val="2F2B20" w:themeColor="text1"/>
                <w:sz w:val="21"/>
                <w:szCs w:val="21"/>
                <w14:textFill>
                  <w14:solidFill>
                    <w14:schemeClr w14:val="tx1"/>
                  </w14:solidFill>
                </w14:textFill>
              </w:rPr>
              <w:t>非法采砂船舶（机具）、运砂船舶（车辆）以及非法采（运）的砂石，</w:t>
            </w:r>
            <w:r>
              <w:rPr>
                <w:rFonts w:hint="eastAsia" w:ascii="仿宋" w:hAnsi="仿宋" w:eastAsia="仿宋" w:cs="仿宋"/>
                <w:color w:val="2F2B20" w:themeColor="text1"/>
                <w:sz w:val="21"/>
                <w:szCs w:val="21"/>
                <w:lang w:eastAsia="zh-CN"/>
                <w14:textFill>
                  <w14:solidFill>
                    <w14:schemeClr w14:val="tx1"/>
                  </w14:solidFill>
                </w14:textFill>
              </w:rPr>
              <w:t>有</w:t>
            </w:r>
            <w:r>
              <w:rPr>
                <w:rFonts w:hint="eastAsia" w:ascii="仿宋" w:hAnsi="仿宋" w:eastAsia="仿宋" w:cs="仿宋"/>
                <w:color w:val="2F2B20" w:themeColor="text1"/>
                <w:sz w:val="21"/>
                <w:szCs w:val="21"/>
                <w14:textFill>
                  <w14:solidFill>
                    <w14:schemeClr w14:val="tx1"/>
                  </w14:solidFill>
                </w14:textFill>
              </w:rPr>
              <w:t>证据灭失</w:t>
            </w:r>
            <w:r>
              <w:rPr>
                <w:rFonts w:hint="eastAsia" w:ascii="仿宋" w:hAnsi="仿宋" w:eastAsia="仿宋" w:cs="仿宋"/>
                <w:color w:val="2F2B20" w:themeColor="text1"/>
                <w:sz w:val="21"/>
                <w:szCs w:val="21"/>
                <w:lang w:eastAsia="zh-CN"/>
                <w14:textFill>
                  <w14:solidFill>
                    <w14:schemeClr w14:val="tx1"/>
                  </w14:solidFill>
                </w14:textFill>
              </w:rPr>
              <w:t>风险的，</w:t>
            </w:r>
            <w:r>
              <w:rPr>
                <w:rFonts w:hint="eastAsia" w:ascii="仿宋" w:hAnsi="仿宋" w:eastAsia="仿宋" w:cs="仿宋"/>
                <w:color w:val="2F2B20" w:themeColor="text1"/>
                <w:sz w:val="21"/>
                <w:szCs w:val="21"/>
                <w14:textFill>
                  <w14:solidFill>
                    <w14:schemeClr w14:val="tx1"/>
                  </w14:solidFill>
                </w14:textFill>
              </w:rPr>
              <w:t>作出扣押决定书。</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作出扣押决定之日起7日内或者即时扣押</w:t>
            </w:r>
          </w:p>
        </w:tc>
      </w:tr>
      <w:tr>
        <w:tblPrEx>
          <w:tblLayout w:type="fixed"/>
          <w:tblCellMar>
            <w:top w:w="0" w:type="dxa"/>
            <w:left w:w="0" w:type="dxa"/>
            <w:bottom w:w="0" w:type="dxa"/>
            <w:right w:w="0" w:type="dxa"/>
          </w:tblCellMar>
        </w:tblPrEx>
        <w:trPr>
          <w:trHeight w:val="30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w:t>
            </w: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行政强制措施</w:t>
            </w: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对被检查单位或者个人拒不停止违法行为，造成严重水土流失的行政强制</w:t>
            </w:r>
          </w:p>
        </w:tc>
        <w:tc>
          <w:tcPr>
            <w:tcW w:w="44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outlineLvl w:val="9"/>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水土保持法》第四十四条：水政监督检查人员依法履行监督检查职责时，有权采取下列措施：（一）要求被检查单位或者个人提供有关文件、证照、资料；（二）要求被检查单位或者个人就预防和治理水土流失的有关情况作出说明；（三）进入现场进行调查、取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被检查单位或者个人拒不停止违法行为，造成严重水土流失的，报经水行政主管部门批准，可以查封、扣押实施违法行为的工具及施工机械、设备等。</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防止证据灭失，控制危险扩大</w:t>
            </w: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被检查单位或者个人拒不停止违法行为，造成严重水土流失的，作出查封、扣押决定书。</w:t>
            </w:r>
          </w:p>
        </w:tc>
        <w:tc>
          <w:tcPr>
            <w:tcW w:w="2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作出查封、扣押决定之日起7日内或者即时查封</w:t>
            </w:r>
            <w:r>
              <w:rPr>
                <w:rFonts w:hint="eastAsia" w:ascii="仿宋" w:hAnsi="仿宋" w:eastAsia="仿宋" w:cs="仿宋"/>
                <w:color w:val="2F2B20" w:themeColor="text1"/>
                <w:sz w:val="21"/>
                <w:szCs w:val="21"/>
                <w:lang w:eastAsia="zh-CN"/>
                <w14:textFill>
                  <w14:solidFill>
                    <w14:schemeClr w14:val="tx1"/>
                  </w14:solidFill>
                </w14:textFill>
              </w:rPr>
              <w:t>、</w:t>
            </w:r>
            <w:r>
              <w:rPr>
                <w:rFonts w:hint="eastAsia" w:ascii="仿宋" w:hAnsi="仿宋" w:eastAsia="仿宋" w:cs="仿宋"/>
                <w:color w:val="2F2B20" w:themeColor="text1"/>
                <w:sz w:val="21"/>
                <w:szCs w:val="21"/>
                <w14:textFill>
                  <w14:solidFill>
                    <w14:schemeClr w14:val="tx1"/>
                  </w14:solidFill>
                </w14:textFill>
              </w:rPr>
              <w:t>扣押</w:t>
            </w:r>
          </w:p>
        </w:tc>
      </w:tr>
      <w:tr>
        <w:tblPrEx>
          <w:tblLayout w:type="fixed"/>
          <w:tblCellMar>
            <w:top w:w="0" w:type="dxa"/>
            <w:left w:w="0" w:type="dxa"/>
            <w:bottom w:w="0" w:type="dxa"/>
            <w:right w:w="0" w:type="dxa"/>
          </w:tblCellMar>
        </w:tblPrEx>
        <w:trPr>
          <w:trHeight w:val="2208"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21</w:t>
            </w:r>
          </w:p>
        </w:tc>
        <w:tc>
          <w:tcPr>
            <w:tcW w:w="876"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对水库、水电站、拦河闸坝等工程的管理单位以及其他经营工程设施的经营者拒不服从统一调度和指挥的行政强制</w:t>
            </w:r>
          </w:p>
        </w:tc>
        <w:tc>
          <w:tcPr>
            <w:tcW w:w="4481" w:type="dxa"/>
            <w:tcBorders>
              <w:top w:val="single" w:color="000000" w:sz="4" w:space="0"/>
              <w:left w:val="single" w:color="000000" w:sz="4" w:space="0"/>
              <w:bottom w:val="single" w:color="auto"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919"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水库、水电站、拦河闸坝等工程的管理单位以及其他经营工程设施的经营者拒不服从统一调度和指挥的，水行政主管部门责令改正；逾期不改正的，催告履行义务，催告期满仍不履行义务的，作出强制执行决定书，强制执行。</w:t>
            </w:r>
          </w:p>
        </w:tc>
        <w:tc>
          <w:tcPr>
            <w:tcW w:w="2079"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作出强制执行书决定之日起3日内或者即时执行</w:t>
            </w:r>
          </w:p>
        </w:tc>
      </w:tr>
      <w:tr>
        <w:tblPrEx>
          <w:tblLayout w:type="fixed"/>
          <w:tblCellMar>
            <w:top w:w="0" w:type="dxa"/>
            <w:left w:w="0" w:type="dxa"/>
            <w:bottom w:w="0" w:type="dxa"/>
            <w:right w:w="0" w:type="dxa"/>
          </w:tblCellMar>
        </w:tblPrEx>
        <w:trPr>
          <w:trHeight w:val="1023" w:hRule="atLeast"/>
          <w:jc w:val="center"/>
        </w:trPr>
        <w:tc>
          <w:tcPr>
            <w:tcW w:w="389"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cstheme="minorEastAsia"/>
                <w:color w:val="2F2B20" w:themeColor="text1"/>
                <w:szCs w:val="21"/>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22</w:t>
            </w:r>
          </w:p>
        </w:tc>
        <w:tc>
          <w:tcPr>
            <w:tcW w:w="8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对拒绝执行或者任意改变调蓄计划、调度计划的行政强制</w:t>
            </w:r>
          </w:p>
        </w:tc>
        <w:tc>
          <w:tcPr>
            <w:tcW w:w="448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水资源保护条例》第五十二条第一项：违反本条例规定，有下列行为之一的，由水务主管部门责令限期改正，并可处以一万元以上五万元以下的罚款；拒不改正的，由水务主管部门代为执行，所需费用由违法者承担：（一）拒绝执行或者任意改变调蓄计划、调度计划的。</w:t>
            </w:r>
          </w:p>
        </w:tc>
        <w:tc>
          <w:tcPr>
            <w:tcW w:w="91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拒绝执行或者任意改变调蓄计划、调度计划的，水行政主管部门责令限期改正；逾期不改正的，催告履行义务，催告期满仍不履行义务的，作出强制执行决定书，强制执行。</w:t>
            </w:r>
          </w:p>
        </w:tc>
        <w:tc>
          <w:tcPr>
            <w:tcW w:w="20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作出强制执行决定书之日起3日内或者即时执行</w:t>
            </w:r>
          </w:p>
        </w:tc>
      </w:tr>
      <w:tr>
        <w:tblPrEx>
          <w:tblLayout w:type="fixed"/>
          <w:tblCellMar>
            <w:top w:w="0" w:type="dxa"/>
            <w:left w:w="0" w:type="dxa"/>
            <w:bottom w:w="0" w:type="dxa"/>
            <w:right w:w="0" w:type="dxa"/>
          </w:tblCellMar>
        </w:tblPrEx>
        <w:trPr>
          <w:trHeight w:val="1023" w:hRule="atLeast"/>
          <w:jc w:val="center"/>
        </w:trPr>
        <w:tc>
          <w:tcPr>
            <w:tcW w:w="389"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color w:val="2F2B20" w:themeColor="text1"/>
                <w:szCs w:val="21"/>
                <w:lang w:val="en-US" w:eastAsia="zh-CN"/>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2</w:t>
            </w:r>
            <w:r>
              <w:rPr>
                <w:rFonts w:hint="eastAsia" w:asciiTheme="minorEastAsia" w:hAnsiTheme="minorEastAsia" w:cstheme="minorEastAsia"/>
                <w:color w:val="2F2B20" w:themeColor="text1"/>
                <w:szCs w:val="21"/>
                <w:lang w:val="en-US" w:eastAsia="zh-CN"/>
                <w14:textFill>
                  <w14:solidFill>
                    <w14:schemeClr w14:val="tx1"/>
                  </w14:solidFill>
                </w14:textFill>
              </w:rPr>
              <w:t>3</w:t>
            </w:r>
          </w:p>
        </w:tc>
        <w:tc>
          <w:tcPr>
            <w:tcW w:w="8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对拒绝执行或者任意改变调蓄计划、调度计划的行政强制</w:t>
            </w:r>
          </w:p>
        </w:tc>
        <w:tc>
          <w:tcPr>
            <w:tcW w:w="4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00" w:lineRule="exact"/>
              <w:ind w:firstLine="420" w:firstLineChars="200"/>
              <w:jc w:val="left"/>
              <w:textAlignment w:val="auto"/>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《武汉市水资源保护条例》第五十二条第</w:t>
            </w:r>
            <w:r>
              <w:rPr>
                <w:rFonts w:hint="eastAsia" w:ascii="仿宋" w:hAnsi="仿宋" w:eastAsia="仿宋" w:cs="仿宋"/>
                <w:color w:val="2F2B20" w:themeColor="text1"/>
                <w:sz w:val="21"/>
                <w:szCs w:val="21"/>
                <w:lang w:eastAsia="zh-CN"/>
                <w14:textFill>
                  <w14:solidFill>
                    <w14:schemeClr w14:val="tx1"/>
                  </w14:solidFill>
                </w14:textFill>
              </w:rPr>
              <w:t>二</w:t>
            </w:r>
            <w:r>
              <w:rPr>
                <w:rFonts w:hint="eastAsia" w:ascii="仿宋" w:hAnsi="仿宋" w:eastAsia="仿宋" w:cs="仿宋"/>
                <w:color w:val="2F2B20" w:themeColor="text1"/>
                <w:sz w:val="21"/>
                <w:szCs w:val="21"/>
                <w14:textFill>
                  <w14:solidFill>
                    <w14:schemeClr w14:val="tx1"/>
                  </w14:solidFill>
                </w14:textFill>
              </w:rPr>
              <w:t>项：违反本条例规定，有下列行为之一的，由水务主管部门责令限期改正，并可处以一万元以上五万元以下的罚款；拒不改正的，由水务主管部门代为执行，所需费用由违法者承担：（</w:t>
            </w:r>
            <w:r>
              <w:rPr>
                <w:rFonts w:hint="eastAsia" w:ascii="仿宋" w:hAnsi="仿宋" w:eastAsia="仿宋" w:cs="仿宋"/>
                <w:color w:val="2F2B20" w:themeColor="text1"/>
                <w:sz w:val="21"/>
                <w:szCs w:val="21"/>
                <w:lang w:eastAsia="zh-CN"/>
                <w14:textFill>
                  <w14:solidFill>
                    <w14:schemeClr w14:val="tx1"/>
                  </w14:solidFill>
                </w14:textFill>
              </w:rPr>
              <w:t>二</w:t>
            </w:r>
            <w:r>
              <w:rPr>
                <w:rFonts w:hint="eastAsia" w:ascii="仿宋" w:hAnsi="仿宋" w:eastAsia="仿宋" w:cs="仿宋"/>
                <w:color w:val="2F2B20" w:themeColor="text1"/>
                <w:sz w:val="21"/>
                <w:szCs w:val="21"/>
                <w14:textFill>
                  <w14:solidFill>
                    <w14:schemeClr w14:val="tx1"/>
                  </w14:solidFill>
                </w14:textFill>
              </w:rPr>
              <w:t>）污水已经通过管网引入污水集中处理设施的地区，排污口设置单位未在规定限期内关闭原通向自然水体的排污口的；</w:t>
            </w:r>
          </w:p>
          <w:p>
            <w:pPr>
              <w:ind w:firstLine="420" w:firstLineChars="200"/>
              <w:rPr>
                <w:rFonts w:hint="eastAsia" w:ascii="仿宋" w:hAnsi="仿宋" w:eastAsia="仿宋" w:cs="仿宋"/>
                <w:color w:val="2F2B20" w:themeColor="text1"/>
                <w:sz w:val="21"/>
                <w:szCs w:val="21"/>
                <w14:textFill>
                  <w14:solidFill>
                    <w14:schemeClr w14:val="tx1"/>
                  </w14:solidFill>
                </w14:textFill>
              </w:rPr>
            </w:pPr>
          </w:p>
        </w:tc>
        <w:tc>
          <w:tcPr>
            <w:tcW w:w="91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污水已经通过管网引入污水集中处理设施的地区，排污口设置单位未在规定限期内关闭原通向自然水体的排污口的，水行政主管部门责令限期改正；逾期不改正的，催告履行义务，催告期满仍不履行义务的，作出强制执行决定书，强制执行。</w:t>
            </w:r>
          </w:p>
        </w:tc>
        <w:tc>
          <w:tcPr>
            <w:tcW w:w="20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作出强制执行决定书之日起3日内或者即时执行</w:t>
            </w:r>
          </w:p>
        </w:tc>
      </w:tr>
      <w:tr>
        <w:tblPrEx>
          <w:tblLayout w:type="fixed"/>
          <w:tblCellMar>
            <w:top w:w="0" w:type="dxa"/>
            <w:left w:w="0" w:type="dxa"/>
            <w:bottom w:w="0" w:type="dxa"/>
            <w:right w:w="0" w:type="dxa"/>
          </w:tblCellMar>
        </w:tblPrEx>
        <w:trPr>
          <w:trHeight w:val="1350" w:hRule="atLeast"/>
          <w:jc w:val="center"/>
        </w:trPr>
        <w:tc>
          <w:tcPr>
            <w:tcW w:w="389"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eastAsiaTheme="minorEastAsia" w:cstheme="minorEastAsia"/>
                <w:color w:val="2F2B20" w:themeColor="text1"/>
                <w:szCs w:val="21"/>
                <w:lang w:eastAsia="zh-CN"/>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2</w:t>
            </w:r>
            <w:r>
              <w:rPr>
                <w:rFonts w:hint="eastAsia" w:asciiTheme="minorEastAsia" w:hAnsiTheme="minorEastAsia" w:cstheme="minorEastAsia"/>
                <w:color w:val="2F2B20" w:themeColor="text1"/>
                <w:szCs w:val="21"/>
                <w:lang w:val="en-US" w:eastAsia="zh-CN"/>
                <w14:textFill>
                  <w14:solidFill>
                    <w14:schemeClr w14:val="tx1"/>
                  </w14:solidFill>
                </w14:textFill>
              </w:rPr>
              <w:t>4</w:t>
            </w:r>
          </w:p>
        </w:tc>
        <w:tc>
          <w:tcPr>
            <w:tcW w:w="8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对擅自填堵具有调蓄、灌溉功能的塘堰、洼地、沟汊的行政强制</w:t>
            </w:r>
          </w:p>
        </w:tc>
        <w:tc>
          <w:tcPr>
            <w:tcW w:w="448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武汉市水资源保护条例》第五十二条第三项：违反本条例规定，有下列行为之一的，由水务主管部门责令限期改正，并可处以一万元以上五万元以下的罚款；拒不改正的，由水务主管部门代为执行，所需费用由违法者承担：（三）擅自填堵具有调蓄、灌溉功能的塘堰、洼地、沟汊的。</w:t>
            </w:r>
          </w:p>
        </w:tc>
        <w:tc>
          <w:tcPr>
            <w:tcW w:w="91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擅自填堵具有调蓄、灌溉功能的塘堰、洼地、沟汊的，水行政主管部门责令限期改正；逾期不改正的，催告履行义务，催告期满仍不履行义务的，作出强制执行决定书，强制执行。</w:t>
            </w:r>
          </w:p>
        </w:tc>
        <w:tc>
          <w:tcPr>
            <w:tcW w:w="20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作出强制执行决定书之日起10日内执行</w:t>
            </w:r>
          </w:p>
        </w:tc>
      </w:tr>
      <w:tr>
        <w:tblPrEx>
          <w:tblLayout w:type="fixed"/>
          <w:tblCellMar>
            <w:top w:w="0" w:type="dxa"/>
            <w:left w:w="0" w:type="dxa"/>
            <w:bottom w:w="0" w:type="dxa"/>
            <w:right w:w="0" w:type="dxa"/>
          </w:tblCellMar>
        </w:tblPrEx>
        <w:trPr>
          <w:trHeight w:val="133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2F2B20" w:themeColor="text1"/>
                <w:szCs w:val="21"/>
                <w:lang w:val="en-US" w:eastAsia="zh-CN"/>
                <w14:textFill>
                  <w14:solidFill>
                    <w14:schemeClr w14:val="tx1"/>
                  </w14:solidFill>
                </w14:textFill>
              </w:rPr>
            </w:pPr>
            <w:r>
              <w:rPr>
                <w:rFonts w:hint="eastAsia" w:asciiTheme="minorEastAsia" w:hAnsiTheme="minorEastAsia" w:cstheme="minorEastAsia"/>
                <w:color w:val="2F2B20" w:themeColor="text1"/>
                <w:szCs w:val="21"/>
                <w14:textFill>
                  <w14:solidFill>
                    <w14:schemeClr w14:val="tx1"/>
                  </w14:solidFill>
                </w14:textFill>
              </w:rPr>
              <w:t>2</w:t>
            </w:r>
            <w:r>
              <w:rPr>
                <w:rFonts w:hint="eastAsia" w:asciiTheme="minorEastAsia" w:hAnsiTheme="minorEastAsia" w:cstheme="minorEastAsia"/>
                <w:color w:val="2F2B20" w:themeColor="text1"/>
                <w:szCs w:val="21"/>
                <w:lang w:val="en-US" w:eastAsia="zh-CN"/>
                <w14:textFill>
                  <w14:solidFill>
                    <w14:schemeClr w14:val="tx1"/>
                  </w14:solidFill>
                </w14:textFill>
              </w:rPr>
              <w:t>5</w:t>
            </w:r>
          </w:p>
        </w:tc>
        <w:tc>
          <w:tcPr>
            <w:tcW w:w="876"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区水行政主管部门</w:t>
            </w:r>
          </w:p>
        </w:tc>
        <w:tc>
          <w:tcPr>
            <w:tcW w:w="54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行政强制执行</w:t>
            </w:r>
          </w:p>
        </w:tc>
        <w:tc>
          <w:tcPr>
            <w:tcW w:w="180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对拒不清除洪障的，或在分洪区擅自生产、储存危险物品的，或不按时转移危险物品的行政强制</w:t>
            </w:r>
          </w:p>
        </w:tc>
        <w:tc>
          <w:tcPr>
            <w:tcW w:w="4481" w:type="dxa"/>
            <w:tcBorders>
              <w:top w:val="single" w:color="auto" w:sz="4" w:space="0"/>
              <w:left w:val="single" w:color="000000" w:sz="4" w:space="0"/>
              <w:bottom w:val="single" w:color="auto" w:sz="4" w:space="0"/>
              <w:right w:val="single" w:color="000000" w:sz="4" w:space="0"/>
            </w:tcBorders>
            <w:vAlign w:val="center"/>
          </w:tcPr>
          <w:p>
            <w:pPr>
              <w:ind w:firstLine="420" w:firstLineChars="200"/>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湖北省分洪区安全建设与管理条例》第三十四条：违反本条例，拒不清除洪障的，或在分洪区擅自生产、储存危险物品的，或不按时转移危险物品的，由分洪区管理部门责令其限期清除、停产、转移，到期不清除、停产、转移的，由县级以上防汛指挥部门强制清除、停产、转移，并处五千元以上一万元以下罚款。</w:t>
            </w:r>
          </w:p>
        </w:tc>
        <w:tc>
          <w:tcPr>
            <w:tcW w:w="91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清除洪障的，或在分洪区擅自生产、储存危险物品的，或不按时转移危险物品的，分洪区管理部门责令限期清除、停产、转移；逾期不清除、停产、转移的，催告履行义务，催告期满仍不履行义务的，作出强制执行决定书，强制执行。</w:t>
            </w:r>
          </w:p>
        </w:tc>
        <w:tc>
          <w:tcPr>
            <w:tcW w:w="207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作出强制执行决定书之日起10日内或者即时执行</w:t>
            </w:r>
          </w:p>
        </w:tc>
      </w:tr>
      <w:tr>
        <w:tblPrEx>
          <w:tblLayout w:type="fixed"/>
          <w:tblCellMar>
            <w:top w:w="0" w:type="dxa"/>
            <w:left w:w="0" w:type="dxa"/>
            <w:bottom w:w="0" w:type="dxa"/>
            <w:right w:w="0" w:type="dxa"/>
          </w:tblCellMar>
        </w:tblPrEx>
        <w:trPr>
          <w:trHeight w:val="1084"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26</w:t>
            </w:r>
          </w:p>
        </w:tc>
        <w:tc>
          <w:tcPr>
            <w:tcW w:w="876"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lang w:eastAsia="zh-CN"/>
              </w:rPr>
            </w:pPr>
            <w:r>
              <w:rPr>
                <w:rFonts w:hint="eastAsia" w:ascii="仿宋" w:hAnsi="仿宋" w:eastAsia="仿宋" w:cs="仿宋"/>
                <w:sz w:val="21"/>
                <w:szCs w:val="21"/>
              </w:rPr>
              <w:t>区水行政主管部门</w:t>
            </w:r>
          </w:p>
        </w:tc>
        <w:tc>
          <w:tcPr>
            <w:tcW w:w="54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b w:val="0"/>
                <w:bCs w:val="0"/>
                <w:sz w:val="21"/>
                <w:szCs w:val="21"/>
              </w:rPr>
            </w:pPr>
            <w:r>
              <w:rPr>
                <w:rFonts w:hint="eastAsia" w:ascii="仿宋" w:hAnsi="仿宋" w:eastAsia="仿宋" w:cs="仿宋"/>
                <w:sz w:val="21"/>
                <w:szCs w:val="21"/>
              </w:rPr>
              <w:t>行政强制执行</w:t>
            </w:r>
          </w:p>
        </w:tc>
        <w:tc>
          <w:tcPr>
            <w:tcW w:w="180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对</w:t>
            </w:r>
            <w:r>
              <w:rPr>
                <w:rFonts w:hint="eastAsia" w:ascii="仿宋" w:hAnsi="仿宋" w:eastAsia="仿宋" w:cs="仿宋"/>
                <w:sz w:val="21"/>
                <w:szCs w:val="21"/>
              </w:rPr>
              <w:t>地下工程建设对地下水补给、径流、排泄等造成重大不利影响的</w:t>
            </w:r>
            <w:r>
              <w:rPr>
                <w:rFonts w:hint="eastAsia" w:ascii="仿宋" w:hAnsi="仿宋" w:eastAsia="仿宋" w:cs="仿宋"/>
                <w:b w:val="0"/>
                <w:bCs w:val="0"/>
                <w:sz w:val="21"/>
                <w:szCs w:val="21"/>
                <w:lang w:eastAsia="zh-CN"/>
              </w:rPr>
              <w:t>行政强制</w:t>
            </w:r>
          </w:p>
        </w:tc>
        <w:tc>
          <w:tcPr>
            <w:tcW w:w="4481" w:type="dxa"/>
            <w:tcBorders>
              <w:top w:val="single" w:color="auto" w:sz="4" w:space="0"/>
              <w:left w:val="single" w:color="000000" w:sz="4" w:space="0"/>
              <w:bottom w:val="single" w:color="auto" w:sz="4" w:space="0"/>
              <w:right w:val="single" w:color="000000" w:sz="4" w:space="0"/>
            </w:tcBorders>
            <w:vAlign w:val="center"/>
          </w:tcPr>
          <w:p>
            <w:pPr>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《地下水管理条例》第五十七条第一款：</w:t>
            </w:r>
            <w:r>
              <w:rPr>
                <w:rFonts w:hint="eastAsia" w:ascii="仿宋" w:hAnsi="仿宋" w:eastAsia="仿宋" w:cs="仿宋"/>
                <w:sz w:val="21"/>
                <w:szCs w:val="21"/>
              </w:rPr>
              <w:t>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91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rPr>
            </w:pPr>
            <w:r>
              <w:rPr>
                <w:rFonts w:hint="eastAsia" w:ascii="仿宋" w:hAnsi="仿宋" w:eastAsia="仿宋" w:cs="仿宋"/>
                <w:sz w:val="21"/>
                <w:szCs w:val="21"/>
              </w:rPr>
              <w:t>拒不履行行政决定</w:t>
            </w:r>
          </w:p>
        </w:tc>
        <w:tc>
          <w:tcPr>
            <w:tcW w:w="306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rPr>
            </w:pPr>
            <w:r>
              <w:rPr>
                <w:rFonts w:hint="eastAsia" w:ascii="仿宋" w:hAnsi="仿宋" w:eastAsia="仿宋" w:cs="仿宋"/>
                <w:sz w:val="21"/>
                <w:szCs w:val="21"/>
              </w:rPr>
              <w:t>地下工程建设对地下水补给、径流、排泄等造成重大不利影响的，水行政主管部门责令限期采取措施消除不利影响；逾期不采取措施消除不利影响的，催告履行义务，催告期满仍不履行义务的，作出强制执行决定书，强制执行。</w:t>
            </w:r>
          </w:p>
        </w:tc>
        <w:tc>
          <w:tcPr>
            <w:tcW w:w="207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rPr>
            </w:pPr>
            <w:r>
              <w:rPr>
                <w:rFonts w:hint="eastAsia" w:ascii="仿宋" w:hAnsi="仿宋" w:eastAsia="仿宋" w:cs="仿宋"/>
                <w:sz w:val="21"/>
                <w:szCs w:val="21"/>
              </w:rPr>
              <w:t>作出强制执行决定书之日起10日内执行</w:t>
            </w:r>
          </w:p>
        </w:tc>
      </w:tr>
      <w:tr>
        <w:tblPrEx>
          <w:tblLayout w:type="fixed"/>
          <w:tblCellMar>
            <w:top w:w="0" w:type="dxa"/>
            <w:left w:w="0" w:type="dxa"/>
            <w:bottom w:w="0" w:type="dxa"/>
            <w:right w:w="0" w:type="dxa"/>
          </w:tblCellMar>
        </w:tblPrEx>
        <w:trPr>
          <w:trHeight w:val="1084"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27</w:t>
            </w:r>
          </w:p>
        </w:tc>
        <w:tc>
          <w:tcPr>
            <w:tcW w:w="876"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lang w:val="en-US" w:eastAsia="zh-CN"/>
              </w:rPr>
            </w:pPr>
            <w:r>
              <w:rPr>
                <w:rFonts w:hint="eastAsia" w:ascii="仿宋" w:hAnsi="仿宋" w:eastAsia="仿宋" w:cs="仿宋"/>
                <w:sz w:val="21"/>
                <w:szCs w:val="21"/>
              </w:rPr>
              <w:t>区水行政主管部门</w:t>
            </w:r>
          </w:p>
        </w:tc>
        <w:tc>
          <w:tcPr>
            <w:tcW w:w="54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sz w:val="21"/>
                <w:szCs w:val="21"/>
              </w:rPr>
              <w:t>行政强制执行</w:t>
            </w:r>
          </w:p>
        </w:tc>
        <w:tc>
          <w:tcPr>
            <w:tcW w:w="180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CN"/>
              </w:rPr>
              <w:t>对</w:t>
            </w:r>
            <w:r>
              <w:rPr>
                <w:rFonts w:hint="eastAsia" w:ascii="仿宋" w:hAnsi="仿宋" w:eastAsia="仿宋" w:cs="仿宋"/>
                <w:color w:val="2F2B20" w:themeColor="text1"/>
                <w:sz w:val="24"/>
                <w:szCs w:val="24"/>
                <w14:textFill>
                  <w14:solidFill>
                    <w14:schemeClr w14:val="tx1"/>
                  </w14:solidFill>
                </w14:textFill>
              </w:rPr>
              <w:t>报废的矿井、钻井、地下水取水工程，或者未建成、已完成勘探任务、依法应当停止取水的地下水取水工程，未按照规定封井或者回填的</w:t>
            </w:r>
            <w:r>
              <w:rPr>
                <w:rFonts w:hint="eastAsia" w:ascii="仿宋" w:hAnsi="仿宋" w:eastAsia="仿宋" w:cs="仿宋"/>
                <w:b w:val="0"/>
                <w:bCs w:val="0"/>
                <w:sz w:val="21"/>
                <w:szCs w:val="21"/>
                <w:lang w:eastAsia="zh-CN"/>
              </w:rPr>
              <w:t>行政强制</w:t>
            </w:r>
          </w:p>
        </w:tc>
        <w:tc>
          <w:tcPr>
            <w:tcW w:w="4481" w:type="dxa"/>
            <w:tcBorders>
              <w:top w:val="single" w:color="auto" w:sz="4" w:space="0"/>
              <w:left w:val="single" w:color="000000" w:sz="4" w:space="0"/>
              <w:bottom w:val="single" w:color="auto" w:sz="4" w:space="0"/>
              <w:right w:val="single" w:color="000000" w:sz="4" w:space="0"/>
            </w:tcBorders>
            <w:vAlign w:val="center"/>
          </w:tcPr>
          <w:p>
            <w:pPr>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《地下水管理条例》第五十八条：</w:t>
            </w:r>
            <w:r>
              <w:rPr>
                <w:rFonts w:hint="eastAsia" w:ascii="仿宋" w:hAnsi="仿宋" w:eastAsia="仿宋" w:cs="仿宋"/>
                <w:color w:val="2F2B20" w:themeColor="text1"/>
                <w:sz w:val="24"/>
                <w:szCs w:val="24"/>
                <w14:textFill>
                  <w14:solidFill>
                    <w14:schemeClr w14:val="tx1"/>
                  </w14:solidFill>
                </w14:textFill>
              </w:rPr>
              <w:t>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r>
              <w:rPr>
                <w:rFonts w:hint="eastAsia" w:ascii="仿宋" w:hAnsi="仿宋" w:eastAsia="仿宋" w:cs="仿宋"/>
                <w:color w:val="2F2B20" w:themeColor="text1"/>
                <w:sz w:val="21"/>
                <w:szCs w:val="21"/>
                <w14:textFill>
                  <w14:solidFill>
                    <w14:schemeClr w14:val="tx1"/>
                  </w14:solidFill>
                </w14:textFill>
              </w:rPr>
              <w:t>。</w:t>
            </w:r>
          </w:p>
        </w:tc>
        <w:tc>
          <w:tcPr>
            <w:tcW w:w="91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lang w:val="en-US" w:eastAsia="zh-CN"/>
              </w:rPr>
            </w:pPr>
            <w:r>
              <w:rPr>
                <w:rFonts w:hint="eastAsia" w:ascii="仿宋" w:hAnsi="仿宋" w:eastAsia="仿宋" w:cs="仿宋"/>
                <w:sz w:val="21"/>
                <w:szCs w:val="21"/>
              </w:rPr>
              <w:t>拒不履行行政决定</w:t>
            </w:r>
          </w:p>
        </w:tc>
        <w:tc>
          <w:tcPr>
            <w:tcW w:w="306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lang w:val="en-US" w:eastAsia="zh-CN"/>
              </w:rPr>
            </w:pPr>
            <w:r>
              <w:rPr>
                <w:rFonts w:hint="eastAsia" w:ascii="仿宋" w:hAnsi="仿宋" w:eastAsia="仿宋" w:cs="仿宋"/>
                <w:color w:val="2F2B20" w:themeColor="text1"/>
                <w:sz w:val="24"/>
                <w:szCs w:val="24"/>
                <w14:textFill>
                  <w14:solidFill>
                    <w14:schemeClr w14:val="tx1"/>
                  </w14:solidFill>
                </w14:textFill>
              </w:rPr>
              <w:t>报废的矿井、钻井、地下水取水工程，或者未建成、已完成勘探任务、依法应当停止取水的地下水取水工程，未按照规定封井或者回填的</w:t>
            </w:r>
            <w:r>
              <w:rPr>
                <w:rFonts w:hint="eastAsia" w:ascii="仿宋" w:hAnsi="仿宋" w:eastAsia="仿宋" w:cs="仿宋"/>
                <w:sz w:val="21"/>
                <w:szCs w:val="21"/>
              </w:rPr>
              <w:t>，水行政主管部门责令</w:t>
            </w:r>
            <w:r>
              <w:rPr>
                <w:rFonts w:hint="eastAsia" w:ascii="仿宋" w:hAnsi="仿宋" w:eastAsia="仿宋" w:cs="仿宋"/>
                <w:color w:val="2F2B20" w:themeColor="text1"/>
                <w:sz w:val="24"/>
                <w:szCs w:val="24"/>
                <w14:textFill>
                  <w14:solidFill>
                    <w14:schemeClr w14:val="tx1"/>
                  </w14:solidFill>
                </w14:textFill>
              </w:rPr>
              <w:t>封井或者回填</w:t>
            </w:r>
            <w:r>
              <w:rPr>
                <w:rFonts w:hint="eastAsia" w:ascii="仿宋" w:hAnsi="仿宋" w:eastAsia="仿宋" w:cs="仿宋"/>
                <w:sz w:val="21"/>
                <w:szCs w:val="21"/>
              </w:rPr>
              <w:t>；逾期不</w:t>
            </w:r>
            <w:r>
              <w:rPr>
                <w:rFonts w:hint="eastAsia" w:ascii="仿宋" w:hAnsi="仿宋" w:eastAsia="仿宋" w:cs="仿宋"/>
                <w:color w:val="2F2B20" w:themeColor="text1"/>
                <w:sz w:val="24"/>
                <w:szCs w:val="24"/>
                <w14:textFill>
                  <w14:solidFill>
                    <w14:schemeClr w14:val="tx1"/>
                  </w14:solidFill>
                </w14:textFill>
              </w:rPr>
              <w:t>封井或者回填</w:t>
            </w:r>
            <w:r>
              <w:rPr>
                <w:rFonts w:hint="eastAsia" w:ascii="仿宋" w:hAnsi="仿宋" w:eastAsia="仿宋" w:cs="仿宋"/>
                <w:sz w:val="21"/>
                <w:szCs w:val="21"/>
              </w:rPr>
              <w:t>的，催告履行义务，催告期满仍不履行义务的，作出强制执行决定书，强制执行。</w:t>
            </w:r>
          </w:p>
        </w:tc>
        <w:tc>
          <w:tcPr>
            <w:tcW w:w="207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lang w:val="en-US" w:eastAsia="zh-CN"/>
              </w:rPr>
            </w:pPr>
            <w:r>
              <w:rPr>
                <w:rFonts w:hint="eastAsia" w:ascii="仿宋" w:hAnsi="仿宋" w:eastAsia="仿宋" w:cs="仿宋"/>
                <w:sz w:val="21"/>
                <w:szCs w:val="21"/>
              </w:rPr>
              <w:t>作出强制执行决定书之日起10日内执行</w:t>
            </w:r>
          </w:p>
        </w:tc>
      </w:tr>
      <w:tr>
        <w:tblPrEx>
          <w:tblLayout w:type="fixed"/>
          <w:tblCellMar>
            <w:top w:w="0" w:type="dxa"/>
            <w:left w:w="0" w:type="dxa"/>
            <w:bottom w:w="0" w:type="dxa"/>
            <w:right w:w="0" w:type="dxa"/>
          </w:tblCellMar>
        </w:tblPrEx>
        <w:trPr>
          <w:trHeight w:val="133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28</w:t>
            </w:r>
          </w:p>
        </w:tc>
        <w:tc>
          <w:tcPr>
            <w:tcW w:w="876"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区水行政主管部门</w:t>
            </w:r>
          </w:p>
        </w:tc>
        <w:tc>
          <w:tcPr>
            <w:tcW w:w="54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行政强制执行</w:t>
            </w:r>
          </w:p>
        </w:tc>
        <w:tc>
          <w:tcPr>
            <w:tcW w:w="180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对</w:t>
            </w:r>
            <w:r>
              <w:rPr>
                <w:rFonts w:hint="eastAsia" w:ascii="仿宋" w:hAnsi="仿宋" w:eastAsia="仿宋" w:cs="仿宋"/>
                <w:sz w:val="21"/>
                <w:szCs w:val="21"/>
              </w:rPr>
              <w:t>地下工程建设对地下水补给、径流、排泄等造成重大不利影响的</w:t>
            </w:r>
            <w:r>
              <w:rPr>
                <w:rFonts w:hint="eastAsia" w:ascii="仿宋" w:hAnsi="仿宋" w:eastAsia="仿宋" w:cs="仿宋"/>
                <w:b w:val="0"/>
                <w:bCs w:val="0"/>
                <w:sz w:val="21"/>
                <w:szCs w:val="21"/>
                <w:lang w:eastAsia="zh-CN"/>
              </w:rPr>
              <w:t>行政强制</w:t>
            </w:r>
          </w:p>
        </w:tc>
        <w:tc>
          <w:tcPr>
            <w:tcW w:w="4481" w:type="dxa"/>
            <w:tcBorders>
              <w:top w:val="single" w:color="auto" w:sz="4" w:space="0"/>
              <w:left w:val="single" w:color="000000" w:sz="4" w:space="0"/>
              <w:bottom w:val="single" w:color="auto" w:sz="4" w:space="0"/>
              <w:right w:val="single" w:color="000000" w:sz="4" w:space="0"/>
            </w:tcBorders>
            <w:vAlign w:val="center"/>
          </w:tcPr>
          <w:p>
            <w:pPr>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《地下水管理条例》第六十条：</w:t>
            </w:r>
            <w:r>
              <w:rPr>
                <w:rFonts w:hint="eastAsia" w:ascii="仿宋" w:hAnsi="仿宋" w:eastAsia="仿宋" w:cs="仿宋"/>
                <w:sz w:val="21"/>
                <w:szCs w:val="21"/>
              </w:rPr>
              <w:t>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r>
              <w:rPr>
                <w:rFonts w:hint="eastAsia" w:ascii="仿宋" w:hAnsi="仿宋" w:eastAsia="仿宋" w:cs="仿宋"/>
                <w:sz w:val="21"/>
                <w:szCs w:val="21"/>
                <w:lang w:eastAsia="zh-CN"/>
              </w:rPr>
              <w:t>。</w:t>
            </w:r>
          </w:p>
        </w:tc>
        <w:tc>
          <w:tcPr>
            <w:tcW w:w="91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拒不履行行政决定</w:t>
            </w:r>
          </w:p>
        </w:tc>
        <w:tc>
          <w:tcPr>
            <w:tcW w:w="306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侵占、毁坏或者擅自移动地下水监测设施设备及其标志的，水行政主管部门</w:t>
            </w:r>
            <w:r>
              <w:rPr>
                <w:rFonts w:hint="eastAsia" w:ascii="仿宋" w:hAnsi="仿宋" w:eastAsia="仿宋" w:cs="仿宋"/>
                <w:sz w:val="21"/>
                <w:szCs w:val="21"/>
                <w:lang w:eastAsia="zh-CN"/>
              </w:rPr>
              <w:t>按照职责</w:t>
            </w:r>
            <w:r>
              <w:rPr>
                <w:rFonts w:hint="eastAsia" w:ascii="仿宋" w:hAnsi="仿宋" w:eastAsia="仿宋" w:cs="仿宋"/>
                <w:sz w:val="21"/>
                <w:szCs w:val="21"/>
              </w:rPr>
              <w:t>责令限期采取补救措施；逾期</w:t>
            </w:r>
            <w:r>
              <w:rPr>
                <w:rFonts w:hint="eastAsia" w:ascii="仿宋" w:hAnsi="仿宋" w:eastAsia="仿宋" w:cs="仿宋"/>
                <w:sz w:val="21"/>
                <w:szCs w:val="21"/>
                <w:lang w:eastAsia="zh-CN"/>
              </w:rPr>
              <w:t>不</w:t>
            </w:r>
            <w:r>
              <w:rPr>
                <w:rFonts w:hint="eastAsia" w:ascii="仿宋" w:hAnsi="仿宋" w:eastAsia="仿宋" w:cs="仿宋"/>
                <w:sz w:val="21"/>
                <w:szCs w:val="21"/>
              </w:rPr>
              <w:t>采取补救措施</w:t>
            </w:r>
            <w:r>
              <w:rPr>
                <w:rFonts w:hint="eastAsia" w:ascii="仿宋" w:hAnsi="仿宋" w:eastAsia="仿宋" w:cs="仿宋"/>
                <w:sz w:val="21"/>
                <w:szCs w:val="21"/>
                <w:lang w:eastAsia="zh-CN"/>
              </w:rPr>
              <w:t>的</w:t>
            </w:r>
            <w:r>
              <w:rPr>
                <w:rFonts w:hint="eastAsia" w:ascii="仿宋" w:hAnsi="仿宋" w:eastAsia="仿宋" w:cs="仿宋"/>
                <w:sz w:val="21"/>
                <w:szCs w:val="21"/>
              </w:rPr>
              <w:t>，催告履行义务，催告期满仍不履行义务的，作出强制执行决定书，强制执行。</w:t>
            </w:r>
          </w:p>
        </w:tc>
        <w:tc>
          <w:tcPr>
            <w:tcW w:w="207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作出强制执行决定书之日起10日内执行</w:t>
            </w:r>
          </w:p>
        </w:tc>
      </w:tr>
      <w:tr>
        <w:tblPrEx>
          <w:tblLayout w:type="fixed"/>
          <w:tblCellMar>
            <w:top w:w="0" w:type="dxa"/>
            <w:left w:w="0" w:type="dxa"/>
            <w:bottom w:w="0" w:type="dxa"/>
            <w:right w:w="0" w:type="dxa"/>
          </w:tblCellMar>
        </w:tblPrEx>
        <w:trPr>
          <w:trHeight w:val="133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29</w:t>
            </w:r>
          </w:p>
        </w:tc>
        <w:tc>
          <w:tcPr>
            <w:tcW w:w="876"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区水行政主管部门</w:t>
            </w:r>
          </w:p>
        </w:tc>
        <w:tc>
          <w:tcPr>
            <w:tcW w:w="54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行政强制执行</w:t>
            </w:r>
          </w:p>
        </w:tc>
        <w:tc>
          <w:tcPr>
            <w:tcW w:w="180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对</w:t>
            </w:r>
            <w:r>
              <w:rPr>
                <w:rFonts w:hint="eastAsia" w:ascii="仿宋" w:hAnsi="仿宋" w:eastAsia="仿宋" w:cs="仿宋"/>
                <w:sz w:val="21"/>
                <w:szCs w:val="21"/>
              </w:rPr>
              <w:t>地下工程建设对地下水补给、径流、排泄等造成重大不利影响的</w:t>
            </w:r>
            <w:r>
              <w:rPr>
                <w:rFonts w:hint="eastAsia" w:ascii="仿宋" w:hAnsi="仿宋" w:eastAsia="仿宋" w:cs="仿宋"/>
                <w:b w:val="0"/>
                <w:bCs w:val="0"/>
                <w:sz w:val="21"/>
                <w:szCs w:val="21"/>
                <w:lang w:eastAsia="zh-CN"/>
              </w:rPr>
              <w:t>行政强制</w:t>
            </w:r>
          </w:p>
        </w:tc>
        <w:tc>
          <w:tcPr>
            <w:tcW w:w="4481" w:type="dxa"/>
            <w:tcBorders>
              <w:top w:val="single" w:color="auto" w:sz="4" w:space="0"/>
              <w:left w:val="single" w:color="000000" w:sz="4" w:space="0"/>
              <w:bottom w:val="single" w:color="auto" w:sz="4" w:space="0"/>
              <w:right w:val="single" w:color="000000" w:sz="4" w:space="0"/>
            </w:tcBorders>
            <w:vAlign w:val="center"/>
          </w:tcPr>
          <w:p>
            <w:pPr>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《地下水管理条例》第六十一条：</w:t>
            </w:r>
            <w:r>
              <w:rPr>
                <w:rFonts w:hint="eastAsia" w:ascii="仿宋" w:hAnsi="仿宋" w:eastAsia="仿宋" w:cs="仿宋"/>
                <w:sz w:val="21"/>
                <w:szCs w:val="21"/>
              </w:rPr>
              <w:t>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r>
              <w:rPr>
                <w:rFonts w:hint="eastAsia" w:ascii="仿宋" w:hAnsi="仿宋" w:eastAsia="仿宋" w:cs="仿宋"/>
                <w:b w:val="0"/>
                <w:bCs w:val="0"/>
                <w:sz w:val="21"/>
                <w:szCs w:val="21"/>
                <w:lang w:val="en-US" w:eastAsia="zh-CN"/>
              </w:rPr>
              <w:t>。</w:t>
            </w:r>
          </w:p>
        </w:tc>
        <w:tc>
          <w:tcPr>
            <w:tcW w:w="91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拒不履行行政决定</w:t>
            </w:r>
          </w:p>
        </w:tc>
        <w:tc>
          <w:tcPr>
            <w:tcW w:w="3060"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以监测、勘探为目的的地下水取水工程在施工前应当备案而未备案的，水行政主管部门责令限期补办备案手续；逾期不补办备案手续的，责令限期封井或者回填</w:t>
            </w:r>
            <w:r>
              <w:rPr>
                <w:rFonts w:hint="eastAsia" w:ascii="仿宋" w:hAnsi="仿宋" w:eastAsia="仿宋" w:cs="仿宋"/>
                <w:sz w:val="21"/>
                <w:szCs w:val="21"/>
                <w:lang w:eastAsia="zh-CN"/>
              </w:rPr>
              <w:t>；</w:t>
            </w:r>
            <w:r>
              <w:rPr>
                <w:rFonts w:hint="eastAsia" w:ascii="仿宋" w:hAnsi="仿宋" w:eastAsia="仿宋" w:cs="仿宋"/>
                <w:sz w:val="21"/>
                <w:szCs w:val="21"/>
              </w:rPr>
              <w:t>逾期不封井或者回填的</w:t>
            </w:r>
            <w:r>
              <w:rPr>
                <w:rFonts w:hint="eastAsia" w:ascii="仿宋" w:hAnsi="仿宋" w:eastAsia="仿宋" w:cs="仿宋"/>
                <w:sz w:val="21"/>
                <w:szCs w:val="21"/>
                <w:lang w:eastAsia="zh-CN"/>
              </w:rPr>
              <w:t>，</w:t>
            </w:r>
            <w:r>
              <w:rPr>
                <w:rFonts w:hint="eastAsia" w:ascii="仿宋" w:hAnsi="仿宋" w:eastAsia="仿宋" w:cs="仿宋"/>
                <w:sz w:val="21"/>
                <w:szCs w:val="21"/>
              </w:rPr>
              <w:t>催告履行义务，催告期满仍不履行义务的，作出强制执行决定书，强制执行</w:t>
            </w:r>
            <w:r>
              <w:rPr>
                <w:rFonts w:hint="eastAsia" w:ascii="仿宋" w:hAnsi="仿宋" w:eastAsia="仿宋" w:cs="仿宋"/>
                <w:sz w:val="21"/>
                <w:szCs w:val="21"/>
                <w:lang w:eastAsia="zh-CN"/>
              </w:rPr>
              <w:t>，</w:t>
            </w:r>
            <w:r>
              <w:rPr>
                <w:rFonts w:hint="eastAsia" w:ascii="仿宋" w:hAnsi="仿宋" w:eastAsia="仿宋" w:cs="仿宋"/>
                <w:sz w:val="21"/>
                <w:szCs w:val="21"/>
              </w:rPr>
              <w:t>组织封井或者回填。</w:t>
            </w:r>
          </w:p>
        </w:tc>
        <w:tc>
          <w:tcPr>
            <w:tcW w:w="2079"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作出强制执行决定书之日起10日内执行</w:t>
            </w:r>
          </w:p>
        </w:tc>
      </w:tr>
      <w:tr>
        <w:tblPrEx>
          <w:tblLayout w:type="fixed"/>
          <w:tblCellMar>
            <w:top w:w="0" w:type="dxa"/>
            <w:left w:w="0" w:type="dxa"/>
            <w:bottom w:w="0" w:type="dxa"/>
            <w:right w:w="0" w:type="dxa"/>
          </w:tblCellMar>
        </w:tblPrEx>
        <w:trPr>
          <w:trHeight w:val="1335" w:hRule="atLeast"/>
          <w:jc w:val="center"/>
        </w:trPr>
        <w:tc>
          <w:tcPr>
            <w:tcW w:w="3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30</w:t>
            </w:r>
          </w:p>
        </w:tc>
        <w:tc>
          <w:tcPr>
            <w:tcW w:w="876"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区水行政主管部门</w:t>
            </w:r>
          </w:p>
        </w:tc>
        <w:tc>
          <w:tcPr>
            <w:tcW w:w="54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2F2B20" w:themeColor="text1"/>
                <w:sz w:val="21"/>
                <w:szCs w:val="21"/>
                <w:lang w:eastAsia="zh-CN"/>
                <w14:textFill>
                  <w14:solidFill>
                    <w14:schemeClr w14:val="tx1"/>
                  </w14:solidFill>
                </w14:textFill>
              </w:rPr>
            </w:pPr>
            <w:r>
              <w:rPr>
                <w:rFonts w:hint="eastAsia" w:ascii="仿宋" w:hAnsi="仿宋" w:eastAsia="仿宋" w:cs="仿宋"/>
                <w:color w:val="2F2B20" w:themeColor="text1"/>
                <w:sz w:val="21"/>
                <w:szCs w:val="21"/>
                <w:lang w:eastAsia="zh-CN"/>
                <w14:textFill>
                  <w14:solidFill>
                    <w14:schemeClr w14:val="tx1"/>
                  </w14:solidFill>
                </w14:textFill>
              </w:rPr>
              <w:t>行政强制执行</w:t>
            </w:r>
          </w:p>
        </w:tc>
        <w:tc>
          <w:tcPr>
            <w:tcW w:w="1800"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b w:val="0"/>
                <w:bCs w:val="0"/>
                <w:color w:val="2F2B20" w:themeColor="text1"/>
                <w:sz w:val="21"/>
                <w:szCs w:val="21"/>
                <w:lang w:eastAsia="zh-CN"/>
                <w14:textFill>
                  <w14:solidFill>
                    <w14:schemeClr w14:val="tx1"/>
                  </w14:solidFill>
                </w14:textFill>
              </w:rPr>
            </w:pPr>
            <w:r>
              <w:rPr>
                <w:rFonts w:hint="eastAsia" w:ascii="仿宋" w:hAnsi="仿宋" w:eastAsia="仿宋" w:cs="仿宋"/>
                <w:b w:val="0"/>
                <w:bCs w:val="0"/>
                <w:color w:val="2F2B20" w:themeColor="text1"/>
                <w:sz w:val="21"/>
                <w:szCs w:val="21"/>
                <w:lang w:eastAsia="zh-CN"/>
                <w14:textFill>
                  <w14:solidFill>
                    <w14:schemeClr w14:val="tx1"/>
                  </w14:solidFill>
                </w14:textFill>
              </w:rPr>
              <w:t>对</w:t>
            </w:r>
            <w:r>
              <w:rPr>
                <w:rFonts w:hint="eastAsia" w:ascii="仿宋" w:hAnsi="仿宋" w:eastAsia="仿宋" w:cs="仿宋"/>
                <w:i w:val="0"/>
                <w:caps w:val="0"/>
                <w:color w:val="2F2B20" w:themeColor="text1"/>
                <w:spacing w:val="0"/>
                <w:sz w:val="21"/>
                <w:szCs w:val="21"/>
                <w:shd w:val="clear" w:fill="FFFFFF"/>
                <w14:textFill>
                  <w14:solidFill>
                    <w14:schemeClr w14:val="tx1"/>
                  </w14:solidFill>
                </w14:textFill>
              </w:rPr>
              <w:t>采砂船舶未在指定地点集中停放或者无正当理由擅自离开指定地点的</w:t>
            </w:r>
            <w:r>
              <w:rPr>
                <w:rFonts w:hint="eastAsia" w:ascii="仿宋" w:hAnsi="仿宋" w:eastAsia="仿宋" w:cs="仿宋"/>
                <w:i w:val="0"/>
                <w:caps w:val="0"/>
                <w:color w:val="2F2B20" w:themeColor="text1"/>
                <w:spacing w:val="0"/>
                <w:sz w:val="21"/>
                <w:szCs w:val="21"/>
                <w:shd w:val="clear" w:fill="FFFFFF"/>
                <w:lang w:eastAsia="zh-CN"/>
                <w14:textFill>
                  <w14:solidFill>
                    <w14:schemeClr w14:val="tx1"/>
                  </w14:solidFill>
                </w14:textFill>
              </w:rPr>
              <w:t>行政强制</w:t>
            </w:r>
          </w:p>
        </w:tc>
        <w:tc>
          <w:tcPr>
            <w:tcW w:w="4481" w:type="dxa"/>
            <w:tcBorders>
              <w:top w:val="single" w:color="auto" w:sz="4" w:space="0"/>
              <w:left w:val="single" w:color="000000" w:sz="4" w:space="0"/>
              <w:bottom w:val="single" w:color="000000" w:sz="4" w:space="0"/>
              <w:right w:val="single" w:color="000000" w:sz="4" w:space="0"/>
            </w:tcBorders>
            <w:vAlign w:val="center"/>
          </w:tcPr>
          <w:p>
            <w:pPr>
              <w:ind w:firstLine="420" w:firstLineChars="200"/>
              <w:rPr>
                <w:rFonts w:hint="eastAsia" w:ascii="仿宋" w:hAnsi="仿宋" w:eastAsia="仿宋" w:cs="仿宋"/>
                <w:b w:val="0"/>
                <w:bCs w:val="0"/>
                <w:color w:val="2F2B20" w:themeColor="text1"/>
                <w:sz w:val="21"/>
                <w:szCs w:val="21"/>
                <w:lang w:val="en-US" w:eastAsia="zh-CN"/>
                <w14:textFill>
                  <w14:solidFill>
                    <w14:schemeClr w14:val="tx1"/>
                  </w14:solidFill>
                </w14:textFill>
              </w:rPr>
            </w:pPr>
            <w:r>
              <w:rPr>
                <w:rFonts w:hint="eastAsia" w:ascii="仿宋" w:hAnsi="仿宋" w:eastAsia="仿宋" w:cs="仿宋"/>
                <w:b w:val="0"/>
                <w:bCs w:val="0"/>
                <w:color w:val="2F2B20" w:themeColor="text1"/>
                <w:sz w:val="21"/>
                <w:szCs w:val="21"/>
                <w:lang w:val="en-US" w:eastAsia="zh-CN"/>
                <w14:textFill>
                  <w14:solidFill>
                    <w14:schemeClr w14:val="tx1"/>
                  </w14:solidFill>
                </w14:textFill>
              </w:rPr>
              <w:t>《长江河道采砂管理条例》第二十一条：</w:t>
            </w:r>
            <w:r>
              <w:rPr>
                <w:rFonts w:hint="eastAsia" w:ascii="仿宋" w:hAnsi="仿宋" w:eastAsia="仿宋" w:cs="仿宋"/>
                <w:i w:val="0"/>
                <w:caps w:val="0"/>
                <w:color w:val="2F2B20" w:themeColor="text1"/>
                <w:spacing w:val="0"/>
                <w:sz w:val="21"/>
                <w:szCs w:val="21"/>
                <w:shd w:val="clear" w:fill="FFFFFF"/>
                <w14:textFill>
                  <w14:solidFill>
                    <w14:schemeClr w14:val="tx1"/>
                  </w14:solidFill>
                </w14:textFill>
              </w:rPr>
              <w:t>违反本条例规定，采砂船舶未在指定地点集中停放或者无正当理由擅自离开指定地点的，由县级以上地方人民政府水行政主管部门责令停靠在指定地点，处3万元以上10万元以下的罚款；拒不改正的，予以强行转移至指定地点。</w:t>
            </w:r>
          </w:p>
        </w:tc>
        <w:tc>
          <w:tcPr>
            <w:tcW w:w="919"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拒不履行行政决定</w:t>
            </w:r>
          </w:p>
        </w:tc>
        <w:tc>
          <w:tcPr>
            <w:tcW w:w="3060"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14:textFill>
                  <w14:solidFill>
                    <w14:schemeClr w14:val="tx1"/>
                  </w14:solidFill>
                </w14:textFill>
              </w:rPr>
            </w:pPr>
            <w:r>
              <w:rPr>
                <w:rFonts w:hint="eastAsia" w:ascii="仿宋" w:hAnsi="仿宋" w:eastAsia="仿宋" w:cs="仿宋"/>
                <w:i w:val="0"/>
                <w:caps w:val="0"/>
                <w:color w:val="2F2B20" w:themeColor="text1"/>
                <w:spacing w:val="0"/>
                <w:sz w:val="21"/>
                <w:szCs w:val="21"/>
                <w:shd w:val="clear" w:fill="FFFFFF"/>
                <w14:textFill>
                  <w14:solidFill>
                    <w14:schemeClr w14:val="tx1"/>
                  </w14:solidFill>
                </w14:textFill>
              </w:rPr>
              <w:t>采砂船舶未在指定地点集中停放或者无正当理由擅自离开指定地点的</w:t>
            </w:r>
            <w:r>
              <w:rPr>
                <w:rFonts w:hint="eastAsia" w:ascii="仿宋" w:hAnsi="仿宋" w:eastAsia="仿宋" w:cs="仿宋"/>
                <w:color w:val="2F2B20" w:themeColor="text1"/>
                <w:sz w:val="21"/>
                <w:szCs w:val="21"/>
                <w14:textFill>
                  <w14:solidFill>
                    <w14:schemeClr w14:val="tx1"/>
                  </w14:solidFill>
                </w14:textFill>
              </w:rPr>
              <w:t>，水行政主管部门</w:t>
            </w:r>
            <w:r>
              <w:rPr>
                <w:rFonts w:hint="eastAsia" w:ascii="仿宋" w:hAnsi="仿宋" w:eastAsia="仿宋" w:cs="仿宋"/>
                <w:i w:val="0"/>
                <w:caps w:val="0"/>
                <w:color w:val="2F2B20" w:themeColor="text1"/>
                <w:spacing w:val="0"/>
                <w:sz w:val="21"/>
                <w:szCs w:val="21"/>
                <w:shd w:val="clear" w:fill="FFFFFF"/>
                <w14:textFill>
                  <w14:solidFill>
                    <w14:schemeClr w14:val="tx1"/>
                  </w14:solidFill>
                </w14:textFill>
              </w:rPr>
              <w:t>责令停靠在指定地点</w:t>
            </w:r>
            <w:r>
              <w:rPr>
                <w:rFonts w:hint="eastAsia" w:ascii="仿宋" w:hAnsi="仿宋" w:eastAsia="仿宋" w:cs="仿宋"/>
                <w:color w:val="2F2B20" w:themeColor="text1"/>
                <w:sz w:val="21"/>
                <w:szCs w:val="21"/>
                <w14:textFill>
                  <w14:solidFill>
                    <w14:schemeClr w14:val="tx1"/>
                  </w14:solidFill>
                </w14:textFill>
              </w:rPr>
              <w:t>；</w:t>
            </w:r>
            <w:r>
              <w:rPr>
                <w:rFonts w:hint="eastAsia" w:ascii="仿宋" w:hAnsi="仿宋" w:eastAsia="仿宋" w:cs="仿宋"/>
                <w:color w:val="2F2B20" w:themeColor="text1"/>
                <w:sz w:val="21"/>
                <w:szCs w:val="21"/>
                <w:lang w:eastAsia="zh-CN"/>
                <w14:textFill>
                  <w14:solidFill>
                    <w14:schemeClr w14:val="tx1"/>
                  </w14:solidFill>
                </w14:textFill>
              </w:rPr>
              <w:t>拒不</w:t>
            </w:r>
            <w:r>
              <w:rPr>
                <w:rFonts w:hint="eastAsia" w:ascii="仿宋" w:hAnsi="仿宋" w:eastAsia="仿宋" w:cs="仿宋"/>
                <w:i w:val="0"/>
                <w:caps w:val="0"/>
                <w:color w:val="2F2B20" w:themeColor="text1"/>
                <w:spacing w:val="0"/>
                <w:sz w:val="21"/>
                <w:szCs w:val="21"/>
                <w:shd w:val="clear" w:fill="FFFFFF"/>
                <w14:textFill>
                  <w14:solidFill>
                    <w14:schemeClr w14:val="tx1"/>
                  </w14:solidFill>
                </w14:textFill>
              </w:rPr>
              <w:t>停靠在指定地点</w:t>
            </w:r>
            <w:r>
              <w:rPr>
                <w:rFonts w:hint="eastAsia" w:ascii="仿宋" w:hAnsi="仿宋" w:eastAsia="仿宋" w:cs="仿宋"/>
                <w:color w:val="2F2B20" w:themeColor="text1"/>
                <w:sz w:val="21"/>
                <w:szCs w:val="21"/>
                <w14:textFill>
                  <w14:solidFill>
                    <w14:schemeClr w14:val="tx1"/>
                  </w14:solidFill>
                </w14:textFill>
              </w:rPr>
              <w:t>的</w:t>
            </w:r>
            <w:r>
              <w:rPr>
                <w:rFonts w:hint="eastAsia" w:ascii="仿宋" w:hAnsi="仿宋" w:eastAsia="仿宋" w:cs="仿宋"/>
                <w:color w:val="2F2B20" w:themeColor="text1"/>
                <w:sz w:val="21"/>
                <w:szCs w:val="21"/>
                <w:lang w:eastAsia="zh-CN"/>
                <w14:textFill>
                  <w14:solidFill>
                    <w14:schemeClr w14:val="tx1"/>
                  </w14:solidFill>
                </w14:textFill>
              </w:rPr>
              <w:t>，</w:t>
            </w:r>
            <w:r>
              <w:rPr>
                <w:rFonts w:hint="eastAsia" w:ascii="仿宋" w:hAnsi="仿宋" w:eastAsia="仿宋" w:cs="仿宋"/>
                <w:color w:val="2F2B20" w:themeColor="text1"/>
                <w:sz w:val="21"/>
                <w:szCs w:val="21"/>
                <w14:textFill>
                  <w14:solidFill>
                    <w14:schemeClr w14:val="tx1"/>
                  </w14:solidFill>
                </w14:textFill>
              </w:rPr>
              <w:t>催告履行义务，催告期满仍不履行义务的，作出强制执行决定书，强制执行</w:t>
            </w:r>
            <w:r>
              <w:rPr>
                <w:rFonts w:hint="eastAsia" w:ascii="仿宋" w:hAnsi="仿宋" w:eastAsia="仿宋" w:cs="仿宋"/>
                <w:color w:val="2F2B20" w:themeColor="text1"/>
                <w:sz w:val="21"/>
                <w:szCs w:val="21"/>
                <w:lang w:eastAsia="zh-CN"/>
                <w14:textFill>
                  <w14:solidFill>
                    <w14:schemeClr w14:val="tx1"/>
                  </w14:solidFill>
                </w14:textFill>
              </w:rPr>
              <w:t>，</w:t>
            </w:r>
            <w:r>
              <w:rPr>
                <w:rFonts w:hint="eastAsia" w:ascii="仿宋" w:hAnsi="仿宋" w:eastAsia="仿宋" w:cs="仿宋"/>
                <w:i w:val="0"/>
                <w:caps w:val="0"/>
                <w:color w:val="2F2B20" w:themeColor="text1"/>
                <w:spacing w:val="0"/>
                <w:sz w:val="21"/>
                <w:szCs w:val="21"/>
                <w:shd w:val="clear" w:fill="FFFFFF"/>
                <w14:textFill>
                  <w14:solidFill>
                    <w14:schemeClr w14:val="tx1"/>
                  </w14:solidFill>
                </w14:textFill>
              </w:rPr>
              <w:t>强行转移至指定地点</w:t>
            </w:r>
            <w:r>
              <w:rPr>
                <w:rFonts w:hint="eastAsia" w:ascii="仿宋" w:hAnsi="仿宋" w:eastAsia="仿宋" w:cs="仿宋"/>
                <w:color w:val="2F2B20" w:themeColor="text1"/>
                <w:sz w:val="21"/>
                <w:szCs w:val="21"/>
                <w14:textFill>
                  <w14:solidFill>
                    <w14:schemeClr w14:val="tx1"/>
                  </w14:solidFill>
                </w14:textFill>
              </w:rPr>
              <w:t>。</w:t>
            </w:r>
          </w:p>
        </w:tc>
        <w:tc>
          <w:tcPr>
            <w:tcW w:w="2079"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2F2B20" w:themeColor="text1"/>
                <w:sz w:val="21"/>
                <w:szCs w:val="21"/>
                <w:lang w:eastAsia="zh-CN"/>
                <w14:textFill>
                  <w14:solidFill>
                    <w14:schemeClr w14:val="tx1"/>
                  </w14:solidFill>
                </w14:textFill>
              </w:rPr>
            </w:pPr>
            <w:r>
              <w:rPr>
                <w:rFonts w:hint="eastAsia" w:ascii="仿宋" w:hAnsi="仿宋" w:eastAsia="仿宋" w:cs="仿宋"/>
                <w:color w:val="2F2B20" w:themeColor="text1"/>
                <w:sz w:val="21"/>
                <w:szCs w:val="21"/>
                <w14:textFill>
                  <w14:solidFill>
                    <w14:schemeClr w14:val="tx1"/>
                  </w14:solidFill>
                </w14:textFill>
              </w:rPr>
              <w:t>作出强制执行决定书之日起10日内执行</w:t>
            </w:r>
          </w:p>
        </w:tc>
      </w:tr>
    </w:tbl>
    <w:p>
      <w:pPr>
        <w:rPr>
          <w:rFonts w:ascii="仿宋_GB2312" w:hAnsi="仿宋_GB2312" w:cs="仿宋_GB2312"/>
          <w:color w:val="333333"/>
          <w:szCs w:val="21"/>
        </w:rPr>
        <w:sectPr>
          <w:headerReference r:id="rId3" w:type="first"/>
          <w:footerReference r:id="rId6" w:type="first"/>
          <w:footerReference r:id="rId4" w:type="default"/>
          <w:footerReference r:id="rId5" w:type="even"/>
          <w:pgSz w:w="16840" w:h="11907" w:orient="landscape"/>
          <w:pgMar w:top="1440" w:right="1797" w:bottom="1440" w:left="1797" w:header="851" w:footer="1361" w:gutter="0"/>
          <w:cols w:space="720" w:num="1"/>
          <w:titlePg/>
          <w:docGrid w:linePitch="573" w:charSpace="0"/>
        </w:sectPr>
      </w:pPr>
    </w:p>
    <w:p>
      <w:pPr>
        <w:ind w:left="-420" w:leftChars="-200" w:right="-420" w:right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附录</w:t>
      </w:r>
    </w:p>
    <w:p>
      <w:pPr>
        <w:ind w:left="-420" w:leftChars="-200" w:right="-420" w:rightChars="-200"/>
        <w:jc w:val="center"/>
        <w:rPr>
          <w:b/>
          <w:bCs/>
          <w:color w:val="000000"/>
          <w:sz w:val="44"/>
          <w:szCs w:val="44"/>
        </w:rPr>
      </w:pPr>
    </w:p>
    <w:p>
      <w:pPr>
        <w:jc w:val="center"/>
        <w:rPr>
          <w:rFonts w:ascii="仿宋_GB2312" w:hAnsi="仿宋"/>
          <w:b/>
          <w:bCs/>
          <w:sz w:val="44"/>
          <w:szCs w:val="44"/>
        </w:rPr>
      </w:pPr>
      <w:r>
        <w:rPr>
          <w:rFonts w:hint="eastAsia"/>
          <w:b/>
          <w:bCs/>
          <w:color w:val="000000"/>
          <w:sz w:val="44"/>
          <w:szCs w:val="44"/>
        </w:rPr>
        <w:t>《武汉市</w:t>
      </w:r>
      <w:r>
        <w:rPr>
          <w:rFonts w:hint="eastAsia"/>
          <w:b/>
          <w:bCs/>
          <w:color w:val="000000"/>
          <w:sz w:val="44"/>
          <w:szCs w:val="44"/>
          <w:lang w:eastAsia="zh-CN"/>
        </w:rPr>
        <w:t>地方性法规规章增设的水</w:t>
      </w:r>
      <w:r>
        <w:rPr>
          <w:rFonts w:hint="eastAsia"/>
          <w:b/>
          <w:bCs/>
          <w:color w:val="000000"/>
          <w:sz w:val="44"/>
          <w:szCs w:val="44"/>
        </w:rPr>
        <w:t>行政处罚裁量</w:t>
      </w:r>
      <w:r>
        <w:rPr>
          <w:rFonts w:hint="eastAsia"/>
          <w:b/>
          <w:bCs/>
          <w:color w:val="000000"/>
          <w:sz w:val="44"/>
          <w:szCs w:val="44"/>
          <w:lang w:eastAsia="zh-CN"/>
        </w:rPr>
        <w:t>基</w:t>
      </w:r>
      <w:r>
        <w:rPr>
          <w:rFonts w:hint="eastAsia"/>
          <w:b/>
          <w:bCs/>
          <w:color w:val="000000"/>
          <w:sz w:val="44"/>
          <w:szCs w:val="44"/>
        </w:rPr>
        <w:t>准》与《武汉市水行政强制</w:t>
      </w:r>
      <w:r>
        <w:rPr>
          <w:rFonts w:hint="eastAsia"/>
          <w:b/>
          <w:bCs/>
          <w:color w:val="000000"/>
          <w:sz w:val="44"/>
          <w:szCs w:val="44"/>
          <w:lang w:eastAsia="zh-CN"/>
        </w:rPr>
        <w:t>裁量基准</w:t>
      </w:r>
      <w:r>
        <w:rPr>
          <w:rFonts w:hint="eastAsia" w:ascii="仿宋_GB2312" w:hAnsi="仿宋"/>
          <w:b/>
          <w:bCs/>
          <w:sz w:val="44"/>
          <w:szCs w:val="44"/>
        </w:rPr>
        <w:t>》</w:t>
      </w:r>
    </w:p>
    <w:p>
      <w:pPr>
        <w:ind w:left="-420" w:leftChars="-200" w:right="-420" w:rightChars="-200"/>
        <w:jc w:val="center"/>
        <w:rPr>
          <w:b/>
          <w:bCs/>
          <w:color w:val="000000"/>
          <w:sz w:val="44"/>
          <w:szCs w:val="44"/>
        </w:rPr>
      </w:pPr>
      <w:r>
        <w:rPr>
          <w:rFonts w:hint="eastAsia" w:ascii="仿宋_GB2312" w:hAnsi="仿宋"/>
          <w:b/>
          <w:bCs/>
          <w:sz w:val="44"/>
          <w:szCs w:val="44"/>
        </w:rPr>
        <w:t>的适用</w:t>
      </w:r>
      <w:r>
        <w:rPr>
          <w:rFonts w:hint="eastAsia"/>
          <w:b/>
          <w:bCs/>
          <w:color w:val="000000"/>
          <w:sz w:val="44"/>
          <w:szCs w:val="44"/>
        </w:rPr>
        <w:t>说明</w:t>
      </w:r>
    </w:p>
    <w:p>
      <w:pPr>
        <w:rPr>
          <w:rFonts w:ascii="黑体" w:eastAsia="黑体"/>
          <w:b/>
          <w:bCs/>
          <w:color w:val="000000"/>
          <w:sz w:val="36"/>
          <w:szCs w:val="36"/>
        </w:rPr>
      </w:pPr>
    </w:p>
    <w:p>
      <w:pPr>
        <w:topLinePunct/>
        <w:spacing w:line="276" w:lineRule="auto"/>
        <w:ind w:firstLine="643" w:firstLineChars="200"/>
        <w:rPr>
          <w:rFonts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为加强依法行政、依法治水，推进全市水行政主管部门严格规范公正文明执法，提高执法的公正性和精准性，根据《中华人民共和国行政处罚法》《中华人民共和国行政强制法》，以及涉水法律法规规章规定，结合本市水务工作实际情况，制定本</w:t>
      </w:r>
      <w:r>
        <w:rPr>
          <w:rFonts w:hint="eastAsia" w:ascii="仿宋_GB2312" w:hAnsi="仿宋" w:eastAsia="仿宋_GB2312"/>
          <w:sz w:val="32"/>
          <w:szCs w:val="32"/>
          <w:lang w:eastAsia="zh-CN"/>
        </w:rPr>
        <w:t>裁量基准</w:t>
      </w:r>
      <w:r>
        <w:rPr>
          <w:rFonts w:hint="eastAsia" w:ascii="仿宋_GB2312" w:hAnsi="仿宋" w:eastAsia="仿宋_GB2312"/>
          <w:sz w:val="32"/>
          <w:szCs w:val="32"/>
        </w:rPr>
        <w:t>。</w:t>
      </w:r>
    </w:p>
    <w:p>
      <w:pPr>
        <w:spacing w:line="276" w:lineRule="auto"/>
        <w:ind w:firstLine="643" w:firstLineChars="200"/>
        <w:rPr>
          <w:rFonts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市、区水行政主管部门实施行政处罚和行政强制，适用本</w:t>
      </w:r>
      <w:r>
        <w:rPr>
          <w:rFonts w:hint="eastAsia" w:ascii="仿宋_GB2312" w:hAnsi="仿宋" w:eastAsia="仿宋_GB2312"/>
          <w:sz w:val="32"/>
          <w:szCs w:val="32"/>
          <w:lang w:eastAsia="zh-CN"/>
        </w:rPr>
        <w:t>裁量基准</w:t>
      </w:r>
      <w:r>
        <w:rPr>
          <w:rFonts w:hint="eastAsia" w:ascii="仿宋_GB2312" w:hAnsi="仿宋" w:eastAsia="仿宋_GB2312"/>
          <w:sz w:val="32"/>
          <w:szCs w:val="32"/>
        </w:rPr>
        <w:t>。</w:t>
      </w:r>
    </w:p>
    <w:p>
      <w:pPr>
        <w:spacing w:line="276" w:lineRule="auto"/>
        <w:ind w:firstLine="643" w:firstLineChars="200"/>
        <w:rPr>
          <w:rFonts w:ascii="仿宋_GB2312" w:hAnsi="仿宋" w:eastAsia="仿宋_GB2312"/>
          <w:spacing w:val="-3"/>
          <w:sz w:val="32"/>
          <w:szCs w:val="32"/>
        </w:rPr>
      </w:pPr>
      <w:r>
        <w:rPr>
          <w:rFonts w:hint="eastAsia" w:ascii="仿宋_GB2312" w:hAnsi="仿宋" w:eastAsia="仿宋_GB2312"/>
          <w:b/>
          <w:sz w:val="32"/>
          <w:szCs w:val="32"/>
        </w:rPr>
        <w:t xml:space="preserve">第三条  </w:t>
      </w:r>
      <w:r>
        <w:rPr>
          <w:rFonts w:hint="eastAsia" w:ascii="仿宋_GB2312" w:hAnsi="仿宋" w:eastAsia="仿宋_GB2312"/>
          <w:bCs/>
          <w:sz w:val="32"/>
          <w:szCs w:val="32"/>
        </w:rPr>
        <w:t>具</w:t>
      </w:r>
      <w:r>
        <w:rPr>
          <w:rFonts w:hint="eastAsia" w:ascii="仿宋_GB2312" w:hAnsi="仿宋" w:eastAsia="仿宋_GB2312"/>
          <w:bCs/>
          <w:spacing w:val="-3"/>
          <w:sz w:val="32"/>
          <w:szCs w:val="32"/>
        </w:rPr>
        <w:t>有</w:t>
      </w:r>
      <w:r>
        <w:rPr>
          <w:rFonts w:hint="eastAsia" w:ascii="仿宋_GB2312" w:hAnsi="仿宋" w:eastAsia="仿宋_GB2312"/>
          <w:spacing w:val="-3"/>
          <w:sz w:val="32"/>
          <w:szCs w:val="32"/>
        </w:rPr>
        <w:t>《行政处罚法》规定的从轻或者减轻处罚情节的，一般应当在</w:t>
      </w:r>
      <w:r>
        <w:rPr>
          <w:rFonts w:hint="eastAsia" w:ascii="仿宋_GB2312" w:hAnsi="仿宋" w:eastAsia="仿宋_GB2312"/>
          <w:spacing w:val="-3"/>
          <w:sz w:val="32"/>
          <w:szCs w:val="32"/>
          <w:lang w:eastAsia="zh-CN"/>
        </w:rPr>
        <w:t>裁量基准</w:t>
      </w:r>
      <w:r>
        <w:rPr>
          <w:rFonts w:hint="eastAsia" w:ascii="仿宋_GB2312" w:hAnsi="仿宋" w:eastAsia="仿宋_GB2312"/>
          <w:spacing w:val="-3"/>
          <w:sz w:val="32"/>
          <w:szCs w:val="32"/>
        </w:rPr>
        <w:t>确定的罚款幅度内选择较轻处罚适用。</w:t>
      </w:r>
    </w:p>
    <w:p>
      <w:pPr>
        <w:topLinePunct/>
        <w:spacing w:line="276" w:lineRule="auto"/>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第四条  </w:t>
      </w:r>
      <w:r>
        <w:rPr>
          <w:rFonts w:hint="eastAsia" w:ascii="仿宋_GB2312" w:hAnsi="仿宋" w:eastAsia="仿宋_GB2312"/>
          <w:sz w:val="32"/>
          <w:szCs w:val="32"/>
        </w:rPr>
        <w:t>具有以下任一情形的，应当在</w:t>
      </w:r>
      <w:r>
        <w:rPr>
          <w:rFonts w:hint="eastAsia" w:ascii="仿宋_GB2312" w:hAnsi="仿宋" w:eastAsia="仿宋_GB2312"/>
          <w:spacing w:val="-3"/>
          <w:sz w:val="32"/>
          <w:szCs w:val="32"/>
          <w:lang w:eastAsia="zh-CN"/>
        </w:rPr>
        <w:t>裁量基准</w:t>
      </w:r>
      <w:r>
        <w:rPr>
          <w:rFonts w:hint="eastAsia" w:ascii="仿宋_GB2312" w:hAnsi="仿宋" w:eastAsia="仿宋_GB2312"/>
          <w:spacing w:val="-3"/>
          <w:sz w:val="32"/>
          <w:szCs w:val="32"/>
        </w:rPr>
        <w:t>确定的</w:t>
      </w:r>
      <w:r>
        <w:rPr>
          <w:rFonts w:hint="eastAsia" w:ascii="仿宋_GB2312" w:hAnsi="仿宋" w:eastAsia="仿宋_GB2312"/>
          <w:sz w:val="32"/>
          <w:szCs w:val="32"/>
        </w:rPr>
        <w:t>罚款幅度内选择较重处罚适用。</w:t>
      </w:r>
    </w:p>
    <w:p>
      <w:pPr>
        <w:topLinePunct/>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（一）隐匿、销毁、篡改或者拒不提供有关证据材料的；</w:t>
      </w:r>
    </w:p>
    <w:p>
      <w:pPr>
        <w:topLinePunct/>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（二）擅自转移已被采取行政强制措施物品的；</w:t>
      </w:r>
    </w:p>
    <w:p>
      <w:pPr>
        <w:topLinePunct/>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（三）作虚假陈述的；</w:t>
      </w:r>
    </w:p>
    <w:p>
      <w:pPr>
        <w:topLinePunct/>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（四）妨碍、逃避或者抗拒检查的；</w:t>
      </w:r>
    </w:p>
    <w:p>
      <w:pPr>
        <w:topLinePunct/>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（五）围攻或者煽动他人围攻执法人员的；</w:t>
      </w:r>
    </w:p>
    <w:p>
      <w:pPr>
        <w:topLinePunct/>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（六）经告诫、劝阻后继续实施违法行为的；</w:t>
      </w:r>
    </w:p>
    <w:p>
      <w:pPr>
        <w:topLinePunct/>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（七）三次及以上实施违法行为，或者在违法行为被行政处罚后继续实施同一违法行为的；</w:t>
      </w:r>
    </w:p>
    <w:p>
      <w:pPr>
        <w:topLinePunct/>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（八）</w:t>
      </w:r>
      <w:r>
        <w:rPr>
          <w:rFonts w:hint="eastAsia" w:ascii="仿宋_GB2312" w:hAnsi="仿宋" w:eastAsia="仿宋_GB2312"/>
          <w:spacing w:val="-3"/>
          <w:sz w:val="32"/>
          <w:szCs w:val="32"/>
        </w:rPr>
        <w:t>在自然灾害、疾病流行、环境污染等突发公共事件中实施违法行为的；</w:t>
      </w:r>
    </w:p>
    <w:p>
      <w:pPr>
        <w:topLinePunct/>
        <w:spacing w:line="276" w:lineRule="auto"/>
        <w:ind w:firstLine="640" w:firstLineChars="200"/>
        <w:rPr>
          <w:rFonts w:ascii="仿宋_GB2312" w:hAnsi="仿宋" w:eastAsia="仿宋_GB2312"/>
          <w:b/>
          <w:sz w:val="32"/>
          <w:szCs w:val="32"/>
        </w:rPr>
      </w:pPr>
      <w:r>
        <w:rPr>
          <w:rFonts w:hint="eastAsia" w:ascii="仿宋_GB2312" w:hAnsi="仿宋" w:eastAsia="仿宋_GB2312"/>
          <w:sz w:val="32"/>
          <w:szCs w:val="32"/>
        </w:rPr>
        <w:t>（九）法律、法规、规章规定的其他应当从重行政处罚情形的。</w:t>
      </w:r>
    </w:p>
    <w:p>
      <w:pPr>
        <w:topLinePunct/>
        <w:spacing w:line="276"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 xml:space="preserve">第五条 </w:t>
      </w:r>
      <w:r>
        <w:rPr>
          <w:rFonts w:hint="eastAsia" w:ascii="仿宋_GB2312" w:eastAsia="仿宋_GB2312"/>
          <w:b/>
          <w:color w:val="000000"/>
          <w:sz w:val="32"/>
          <w:szCs w:val="32"/>
        </w:rPr>
        <w:t xml:space="preserve"> </w:t>
      </w:r>
      <w:r>
        <w:rPr>
          <w:rFonts w:hint="eastAsia" w:ascii="仿宋_GB2312" w:hAnsi="仿宋" w:eastAsia="仿宋_GB2312"/>
          <w:sz w:val="32"/>
          <w:szCs w:val="32"/>
        </w:rPr>
        <w:t>当事人的违法行为没有减轻、从轻、从重处罚情节的，应当在</w:t>
      </w:r>
      <w:r>
        <w:rPr>
          <w:rFonts w:hint="eastAsia" w:ascii="仿宋_GB2312" w:hAnsi="仿宋" w:eastAsia="仿宋_GB2312"/>
          <w:spacing w:val="-3"/>
          <w:sz w:val="32"/>
          <w:szCs w:val="32"/>
          <w:lang w:eastAsia="zh-CN"/>
        </w:rPr>
        <w:t>裁量基准</w:t>
      </w:r>
      <w:r>
        <w:rPr>
          <w:rFonts w:hint="eastAsia" w:ascii="仿宋_GB2312" w:hAnsi="仿宋" w:eastAsia="仿宋_GB2312"/>
          <w:spacing w:val="-3"/>
          <w:sz w:val="32"/>
          <w:szCs w:val="32"/>
        </w:rPr>
        <w:t>确定的</w:t>
      </w:r>
      <w:r>
        <w:rPr>
          <w:rFonts w:hint="eastAsia" w:ascii="仿宋_GB2312" w:hAnsi="仿宋" w:eastAsia="仿宋_GB2312"/>
          <w:sz w:val="32"/>
          <w:szCs w:val="32"/>
        </w:rPr>
        <w:t>罚款幅度内适当确定。</w:t>
      </w:r>
    </w:p>
    <w:p>
      <w:pPr>
        <w:spacing w:line="276"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 xml:space="preserve">第六条  </w:t>
      </w:r>
      <w:r>
        <w:rPr>
          <w:rFonts w:hint="eastAsia" w:ascii="仿宋_GB2312" w:hAnsi="仿宋" w:eastAsia="仿宋_GB2312"/>
          <w:sz w:val="32"/>
          <w:szCs w:val="32"/>
        </w:rPr>
        <w:t>当事人的违法行为涉嫌构成刑事犯罪的，应当将案件依法移送司法机关。</w:t>
      </w:r>
    </w:p>
    <w:p>
      <w:pPr>
        <w:spacing w:line="276"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 xml:space="preserve">第七条  </w:t>
      </w:r>
      <w:r>
        <w:rPr>
          <w:rFonts w:hint="eastAsia" w:ascii="仿宋_GB2312" w:hAnsi="仿宋" w:eastAsia="仿宋_GB2312"/>
          <w:sz w:val="32"/>
          <w:szCs w:val="32"/>
        </w:rPr>
        <w:t>本</w:t>
      </w:r>
      <w:r>
        <w:rPr>
          <w:rFonts w:hint="eastAsia" w:ascii="仿宋_GB2312" w:hAnsi="仿宋" w:eastAsia="仿宋_GB2312"/>
          <w:sz w:val="32"/>
          <w:szCs w:val="32"/>
          <w:lang w:eastAsia="zh-CN"/>
        </w:rPr>
        <w:t>裁量基</w:t>
      </w:r>
      <w:r>
        <w:rPr>
          <w:rFonts w:hint="eastAsia" w:ascii="仿宋_GB2312" w:hAnsi="仿宋" w:eastAsia="仿宋_GB2312"/>
          <w:sz w:val="32"/>
          <w:szCs w:val="32"/>
        </w:rPr>
        <w:t>准中的“以上”“以下”均包括本数。</w:t>
      </w:r>
    </w:p>
    <w:p>
      <w:pPr>
        <w:spacing w:line="276"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 xml:space="preserve">第八条  </w:t>
      </w:r>
      <w:r>
        <w:rPr>
          <w:rFonts w:hint="eastAsia" w:ascii="仿宋_GB2312" w:hAnsi="仿宋" w:eastAsia="仿宋_GB2312"/>
          <w:sz w:val="32"/>
          <w:szCs w:val="32"/>
        </w:rPr>
        <w:t>本</w:t>
      </w:r>
      <w:r>
        <w:rPr>
          <w:rFonts w:hint="eastAsia" w:ascii="仿宋_GB2312" w:hAnsi="仿宋" w:eastAsia="仿宋_GB2312"/>
          <w:sz w:val="32"/>
          <w:szCs w:val="32"/>
          <w:lang w:eastAsia="zh-CN"/>
        </w:rPr>
        <w:t>裁量基</w:t>
      </w:r>
      <w:r>
        <w:rPr>
          <w:rFonts w:hint="eastAsia" w:ascii="仿宋_GB2312" w:hAnsi="仿宋" w:eastAsia="仿宋_GB2312"/>
          <w:sz w:val="32"/>
          <w:szCs w:val="32"/>
        </w:rPr>
        <w:t>准与法律、法规、规章规定不一致的，应当适用法律、法规、规章规定。</w:t>
      </w:r>
    </w:p>
    <w:p>
      <w:pPr>
        <w:topLinePunct/>
        <w:spacing w:line="276" w:lineRule="auto"/>
        <w:ind w:firstLine="643" w:firstLineChars="200"/>
        <w:rPr>
          <w:rFonts w:ascii="仿宋_GB2312" w:hAnsi="仿宋" w:eastAsia="仿宋_GB2312"/>
          <w:sz w:val="32"/>
          <w:szCs w:val="32"/>
        </w:rPr>
      </w:pPr>
      <w:r>
        <w:rPr>
          <w:rFonts w:hint="eastAsia" w:ascii="仿宋_GB2312" w:hAnsi="仿宋" w:eastAsia="仿宋_GB2312"/>
          <w:b/>
          <w:bCs/>
          <w:sz w:val="32"/>
          <w:szCs w:val="32"/>
        </w:rPr>
        <w:t xml:space="preserve">第九条 </w:t>
      </w:r>
      <w:r>
        <w:rPr>
          <w:rFonts w:hint="eastAsia" w:ascii="仿宋_GB2312" w:eastAsia="仿宋_GB2312"/>
          <w:b/>
          <w:color w:val="000000"/>
          <w:sz w:val="32"/>
          <w:szCs w:val="32"/>
        </w:rPr>
        <w:t xml:space="preserve"> </w:t>
      </w:r>
      <w:r>
        <w:rPr>
          <w:rFonts w:hint="eastAsia" w:ascii="仿宋_GB2312" w:hAnsi="仿宋" w:eastAsia="仿宋_GB2312"/>
          <w:sz w:val="32"/>
          <w:szCs w:val="32"/>
        </w:rPr>
        <w:t>本</w:t>
      </w:r>
      <w:r>
        <w:rPr>
          <w:rFonts w:hint="eastAsia" w:ascii="仿宋_GB2312" w:hAnsi="仿宋" w:eastAsia="仿宋_GB2312"/>
          <w:sz w:val="32"/>
          <w:szCs w:val="32"/>
          <w:lang w:eastAsia="zh-CN"/>
        </w:rPr>
        <w:t>裁量基准</w:t>
      </w:r>
      <w:r>
        <w:rPr>
          <w:rFonts w:hint="eastAsia" w:ascii="仿宋_GB2312" w:hAnsi="仿宋" w:eastAsia="仿宋_GB2312"/>
          <w:sz w:val="32"/>
          <w:szCs w:val="32"/>
        </w:rPr>
        <w:t>由市水行政主管部门负责解释。</w:t>
      </w:r>
    </w:p>
    <w:p>
      <w:pPr>
        <w:spacing w:line="276" w:lineRule="auto"/>
        <w:ind w:firstLine="640" w:firstLineChars="200"/>
        <w:rPr>
          <w:rFonts w:ascii="仿宋_GB2312" w:hAnsi="仿宋" w:eastAsia="仿宋_GB2312"/>
          <w:sz w:val="32"/>
          <w:szCs w:val="32"/>
        </w:rPr>
      </w:pPr>
      <w:r>
        <w:rPr>
          <w:rFonts w:hint="eastAsia" w:ascii="仿宋_GB2312" w:hAnsi="仿宋" w:eastAsia="仿宋_GB2312"/>
          <w:sz w:val="32"/>
          <w:szCs w:val="32"/>
        </w:rPr>
        <w:t>本</w:t>
      </w:r>
      <w:r>
        <w:rPr>
          <w:rFonts w:hint="eastAsia" w:ascii="仿宋_GB2312" w:hAnsi="仿宋" w:eastAsia="仿宋_GB2312"/>
          <w:sz w:val="32"/>
          <w:szCs w:val="32"/>
          <w:lang w:eastAsia="zh-CN"/>
        </w:rPr>
        <w:t>裁量基准</w:t>
      </w:r>
      <w:r>
        <w:rPr>
          <w:rFonts w:hint="eastAsia" w:ascii="仿宋_GB2312" w:hAnsi="仿宋" w:eastAsia="仿宋_GB2312"/>
          <w:sz w:val="32"/>
          <w:szCs w:val="32"/>
        </w:rPr>
        <w:t>中实施部门中表述为“市或区水行政主管部门”的，具体实施由处罚时有效权力清单确定的职责主体执行。市水行政主管部门根据法律、法规、规章及市区两级水行政主管部门职责的变化和基层执法实践的积累，可适时补充、修订本</w:t>
      </w:r>
      <w:r>
        <w:rPr>
          <w:rFonts w:hint="eastAsia" w:ascii="仿宋_GB2312" w:hAnsi="仿宋" w:eastAsia="仿宋_GB2312"/>
          <w:sz w:val="32"/>
          <w:szCs w:val="32"/>
          <w:lang w:eastAsia="zh-CN"/>
        </w:rPr>
        <w:t>裁量基准</w:t>
      </w:r>
      <w:r>
        <w:rPr>
          <w:rFonts w:hint="eastAsia" w:ascii="仿宋_GB2312" w:hAnsi="仿宋" w:eastAsia="仿宋_GB2312"/>
          <w:sz w:val="32"/>
          <w:szCs w:val="32"/>
        </w:rPr>
        <w:t>。</w:t>
      </w:r>
    </w:p>
    <w:sectPr>
      <w:pgSz w:w="11907" w:h="16840"/>
      <w:pgMar w:top="1797" w:right="1440" w:bottom="1797" w:left="1440" w:header="851" w:footer="1361" w:gutter="0"/>
      <w:cols w:space="720" w:num="1"/>
      <w:titlePg/>
      <w:docGrid w:linePitch="5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微软雅黑"/>
    <w:panose1 w:val="020B0604020202020204"/>
    <w:charset w:val="00"/>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ind w:left="350"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4885" cy="23114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4885" cy="231140"/>
                      </a:xfrm>
                      <a:prstGeom prst="rect">
                        <a:avLst/>
                      </a:prstGeom>
                      <a:noFill/>
                      <a:ln>
                        <a:noFill/>
                      </a:ln>
                    </wps:spPr>
                    <wps:txbx>
                      <w:txbxContent>
                        <w:p>
                          <w:pPr>
                            <w:pStyle w:val="17"/>
                            <w:tabs>
                              <w:tab w:val="clear" w:pos="4153"/>
                              <w:tab w:val="clear" w:pos="8306"/>
                            </w:tabs>
                            <w:ind w:left="350" w:right="360"/>
                            <w:jc w:val="cente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2pt;width:77.55pt;mso-position-horizontal:outside;mso-position-horizontal-relative:margin;mso-wrap-style:none;z-index:251659264;mso-width-relative:page;mso-height-relative:page;" filled="f" stroked="f" coordsize="21600,21600" o:gfxdata="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Et2&#10;K9IAAAAEAQAADwAAAAAAAAABACAAAAAiAAAAZHJzL2Rvd25yZXYueG1sUEsBAhQAFAAAAAgAh07i&#10;QC/H1/3vAQAAtAMAAA4AAAAAAAAAAQAgAAAAIQEAAGRycy9lMm9Eb2MueG1sUEsFBgAAAAAGAAYA&#10;WQEAAIIFAAAAAA==&#10;">
              <v:fill on="f" focussize="0,0"/>
              <v:stroke on="f"/>
              <v:imagedata o:title=""/>
              <o:lock v:ext="edit" aspectratio="f"/>
              <v:textbox inset="0mm,0mm,0mm,0mm" style="mso-fit-shape-to-text:t;">
                <w:txbxContent>
                  <w:p>
                    <w:pPr>
                      <w:pStyle w:val="17"/>
                      <w:tabs>
                        <w:tab w:val="clear" w:pos="4153"/>
                        <w:tab w:val="clear" w:pos="8306"/>
                      </w:tabs>
                      <w:ind w:left="350" w:right="36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ind w:left="350"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84885" cy="2311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84885" cy="231140"/>
                      </a:xfrm>
                      <a:prstGeom prst="rect">
                        <a:avLst/>
                      </a:prstGeom>
                      <a:noFill/>
                      <a:ln>
                        <a:noFill/>
                      </a:ln>
                    </wps:spPr>
                    <wps:txbx>
                      <w:txbxContent>
                        <w:p>
                          <w:pPr>
                            <w:pStyle w:val="17"/>
                            <w:tabs>
                              <w:tab w:val="clear" w:pos="4153"/>
                              <w:tab w:val="clear" w:pos="8306"/>
                            </w:tabs>
                            <w:ind w:left="350" w:right="360"/>
                          </w:pPr>
                          <w:r>
                            <w:rPr>
                              <w:rStyle w:val="27"/>
                              <w:rFonts w:hint="eastAsia"/>
                            </w:rPr>
                            <w:t>－</w:t>
                          </w:r>
                          <w:r>
                            <w:fldChar w:fldCharType="begin"/>
                          </w:r>
                          <w:r>
                            <w:rPr>
                              <w:rStyle w:val="27"/>
                            </w:rPr>
                            <w:instrText xml:space="preserve"> PAGE </w:instrText>
                          </w:r>
                          <w:r>
                            <w:fldChar w:fldCharType="separate"/>
                          </w:r>
                          <w:r>
                            <w:rPr>
                              <w:rStyle w:val="27"/>
                            </w:rPr>
                            <w:t>34</w:t>
                          </w:r>
                          <w:r>
                            <w:fldChar w:fldCharType="end"/>
                          </w:r>
                          <w:r>
                            <w:rPr>
                              <w:rStyle w:val="27"/>
                              <w:rFonts w:hint="eastAsia"/>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2pt;width:77.55pt;mso-position-horizontal:outside;mso-position-horizontal-relative:margin;mso-wrap-style:none;z-index:251660288;mso-width-relative:page;mso-height-relative:page;" filled="f" stroked="f" coordsize="21600,21600" o:gfxdata="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BL&#10;divSAAAABAEAAA8AAAAAAAAAAQAgAAAAIgAAAGRycy9kb3ducmV2LnhtbFBLAQIUABQAAAAIAIdO&#10;4kBXcmS/8AEAALQDAAAOAAAAAAAAAAEAIAAAACEBAABkcnMvZTJvRG9jLnhtbFBLBQYAAAAABgAG&#10;AFkBAACDBQAAAAA=&#10;">
              <v:fill on="f" focussize="0,0"/>
              <v:stroke on="f"/>
              <v:imagedata o:title=""/>
              <o:lock v:ext="edit" aspectratio="f"/>
              <v:textbox inset="0mm,0mm,0mm,0mm" style="mso-fit-shape-to-text:t;">
                <w:txbxContent>
                  <w:p>
                    <w:pPr>
                      <w:pStyle w:val="17"/>
                      <w:tabs>
                        <w:tab w:val="clear" w:pos="4153"/>
                        <w:tab w:val="clear" w:pos="8306"/>
                      </w:tabs>
                      <w:ind w:left="350" w:right="360"/>
                    </w:pPr>
                    <w:r>
                      <w:rPr>
                        <w:rStyle w:val="27"/>
                        <w:rFonts w:hint="eastAsia"/>
                      </w:rPr>
                      <w:t>－</w:t>
                    </w:r>
                    <w:r>
                      <w:fldChar w:fldCharType="begin"/>
                    </w:r>
                    <w:r>
                      <w:rPr>
                        <w:rStyle w:val="27"/>
                      </w:rPr>
                      <w:instrText xml:space="preserve"> PAGE </w:instrText>
                    </w:r>
                    <w:r>
                      <w:fldChar w:fldCharType="separate"/>
                    </w:r>
                    <w:r>
                      <w:rPr>
                        <w:rStyle w:val="27"/>
                      </w:rPr>
                      <w:t>34</w:t>
                    </w:r>
                    <w:r>
                      <w:fldChar w:fldCharType="end"/>
                    </w:r>
                    <w:r>
                      <w:rPr>
                        <w:rStyle w:val="27"/>
                        <w:rFonts w:hint="eastAsi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p>
    <w:pPr>
      <w:pStyle w:val="1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3D"/>
    <w:rsid w:val="00000321"/>
    <w:rsid w:val="00001031"/>
    <w:rsid w:val="0000133A"/>
    <w:rsid w:val="000019F6"/>
    <w:rsid w:val="0000214A"/>
    <w:rsid w:val="000021F2"/>
    <w:rsid w:val="00002463"/>
    <w:rsid w:val="00002937"/>
    <w:rsid w:val="000029CD"/>
    <w:rsid w:val="00004089"/>
    <w:rsid w:val="000041CC"/>
    <w:rsid w:val="00005C8B"/>
    <w:rsid w:val="0000621C"/>
    <w:rsid w:val="00006626"/>
    <w:rsid w:val="00006989"/>
    <w:rsid w:val="000071FC"/>
    <w:rsid w:val="00010067"/>
    <w:rsid w:val="00010AE0"/>
    <w:rsid w:val="00011620"/>
    <w:rsid w:val="00011DC3"/>
    <w:rsid w:val="000123A4"/>
    <w:rsid w:val="0001257F"/>
    <w:rsid w:val="00012668"/>
    <w:rsid w:val="000138F4"/>
    <w:rsid w:val="00013E18"/>
    <w:rsid w:val="0001415E"/>
    <w:rsid w:val="00014607"/>
    <w:rsid w:val="00014A8D"/>
    <w:rsid w:val="00014C7A"/>
    <w:rsid w:val="00014D52"/>
    <w:rsid w:val="00015939"/>
    <w:rsid w:val="00016372"/>
    <w:rsid w:val="00016A16"/>
    <w:rsid w:val="000200EA"/>
    <w:rsid w:val="00020590"/>
    <w:rsid w:val="00020B17"/>
    <w:rsid w:val="00020BA8"/>
    <w:rsid w:val="00020FCA"/>
    <w:rsid w:val="00021591"/>
    <w:rsid w:val="00021D21"/>
    <w:rsid w:val="000223F1"/>
    <w:rsid w:val="0002253D"/>
    <w:rsid w:val="00022607"/>
    <w:rsid w:val="00023093"/>
    <w:rsid w:val="00023119"/>
    <w:rsid w:val="00023398"/>
    <w:rsid w:val="00023896"/>
    <w:rsid w:val="000240AA"/>
    <w:rsid w:val="000246A1"/>
    <w:rsid w:val="00024994"/>
    <w:rsid w:val="000249BA"/>
    <w:rsid w:val="00025872"/>
    <w:rsid w:val="0002587A"/>
    <w:rsid w:val="00026C5C"/>
    <w:rsid w:val="00027BB8"/>
    <w:rsid w:val="000308E6"/>
    <w:rsid w:val="00031DE4"/>
    <w:rsid w:val="0003223B"/>
    <w:rsid w:val="00032373"/>
    <w:rsid w:val="00033136"/>
    <w:rsid w:val="00033818"/>
    <w:rsid w:val="000339B3"/>
    <w:rsid w:val="00034069"/>
    <w:rsid w:val="000344C2"/>
    <w:rsid w:val="000349BB"/>
    <w:rsid w:val="00034B20"/>
    <w:rsid w:val="00034BDF"/>
    <w:rsid w:val="00034E5B"/>
    <w:rsid w:val="00034FBF"/>
    <w:rsid w:val="0003505D"/>
    <w:rsid w:val="00035236"/>
    <w:rsid w:val="00035EF1"/>
    <w:rsid w:val="00036269"/>
    <w:rsid w:val="00037649"/>
    <w:rsid w:val="000401A4"/>
    <w:rsid w:val="00040203"/>
    <w:rsid w:val="00040263"/>
    <w:rsid w:val="000403C4"/>
    <w:rsid w:val="00040D43"/>
    <w:rsid w:val="00041B31"/>
    <w:rsid w:val="0004298E"/>
    <w:rsid w:val="000429EC"/>
    <w:rsid w:val="00042AD3"/>
    <w:rsid w:val="000433FF"/>
    <w:rsid w:val="00043F95"/>
    <w:rsid w:val="00044B9B"/>
    <w:rsid w:val="00044E3A"/>
    <w:rsid w:val="000458B6"/>
    <w:rsid w:val="000459D1"/>
    <w:rsid w:val="00045E09"/>
    <w:rsid w:val="00046F9F"/>
    <w:rsid w:val="000473F5"/>
    <w:rsid w:val="00047722"/>
    <w:rsid w:val="000477CA"/>
    <w:rsid w:val="0004780F"/>
    <w:rsid w:val="0005028E"/>
    <w:rsid w:val="00050C44"/>
    <w:rsid w:val="00051251"/>
    <w:rsid w:val="00051567"/>
    <w:rsid w:val="00051BD6"/>
    <w:rsid w:val="00053665"/>
    <w:rsid w:val="00053AA6"/>
    <w:rsid w:val="00054BFF"/>
    <w:rsid w:val="00055A60"/>
    <w:rsid w:val="00055A6A"/>
    <w:rsid w:val="00055C09"/>
    <w:rsid w:val="00055F50"/>
    <w:rsid w:val="00056639"/>
    <w:rsid w:val="00056705"/>
    <w:rsid w:val="00056925"/>
    <w:rsid w:val="00056B3D"/>
    <w:rsid w:val="000574F5"/>
    <w:rsid w:val="0005764B"/>
    <w:rsid w:val="00057856"/>
    <w:rsid w:val="00060A98"/>
    <w:rsid w:val="00061209"/>
    <w:rsid w:val="0006148C"/>
    <w:rsid w:val="000616E8"/>
    <w:rsid w:val="00061AF8"/>
    <w:rsid w:val="00061F78"/>
    <w:rsid w:val="00061FB9"/>
    <w:rsid w:val="00062285"/>
    <w:rsid w:val="00062461"/>
    <w:rsid w:val="0006261A"/>
    <w:rsid w:val="00063C53"/>
    <w:rsid w:val="00064026"/>
    <w:rsid w:val="000644E3"/>
    <w:rsid w:val="00064B21"/>
    <w:rsid w:val="00065475"/>
    <w:rsid w:val="000657E3"/>
    <w:rsid w:val="000660D5"/>
    <w:rsid w:val="000660F2"/>
    <w:rsid w:val="0006639D"/>
    <w:rsid w:val="0006661C"/>
    <w:rsid w:val="000669B9"/>
    <w:rsid w:val="00066A22"/>
    <w:rsid w:val="00070701"/>
    <w:rsid w:val="00070A12"/>
    <w:rsid w:val="000714BD"/>
    <w:rsid w:val="00071C60"/>
    <w:rsid w:val="00071CE9"/>
    <w:rsid w:val="00072247"/>
    <w:rsid w:val="00072EAE"/>
    <w:rsid w:val="00072F59"/>
    <w:rsid w:val="00073286"/>
    <w:rsid w:val="00074352"/>
    <w:rsid w:val="00074647"/>
    <w:rsid w:val="00074867"/>
    <w:rsid w:val="00074F23"/>
    <w:rsid w:val="000754C6"/>
    <w:rsid w:val="00075E54"/>
    <w:rsid w:val="0007640F"/>
    <w:rsid w:val="00076545"/>
    <w:rsid w:val="00077A84"/>
    <w:rsid w:val="00077D9F"/>
    <w:rsid w:val="00080606"/>
    <w:rsid w:val="00080A06"/>
    <w:rsid w:val="00080AED"/>
    <w:rsid w:val="00080CE7"/>
    <w:rsid w:val="00081B6C"/>
    <w:rsid w:val="0008228E"/>
    <w:rsid w:val="000822C8"/>
    <w:rsid w:val="00082A50"/>
    <w:rsid w:val="00082F79"/>
    <w:rsid w:val="000832BD"/>
    <w:rsid w:val="000832DC"/>
    <w:rsid w:val="000836F4"/>
    <w:rsid w:val="000839CF"/>
    <w:rsid w:val="00083EDF"/>
    <w:rsid w:val="00084D13"/>
    <w:rsid w:val="000858BE"/>
    <w:rsid w:val="00085D5A"/>
    <w:rsid w:val="00085EE5"/>
    <w:rsid w:val="00086069"/>
    <w:rsid w:val="000865BF"/>
    <w:rsid w:val="00086897"/>
    <w:rsid w:val="000876C3"/>
    <w:rsid w:val="000879FC"/>
    <w:rsid w:val="000907B2"/>
    <w:rsid w:val="00090BA7"/>
    <w:rsid w:val="00090D2E"/>
    <w:rsid w:val="00090E3D"/>
    <w:rsid w:val="00091754"/>
    <w:rsid w:val="00092142"/>
    <w:rsid w:val="000928D4"/>
    <w:rsid w:val="000931B2"/>
    <w:rsid w:val="0009384F"/>
    <w:rsid w:val="00093D42"/>
    <w:rsid w:val="0009445A"/>
    <w:rsid w:val="00094B22"/>
    <w:rsid w:val="00094D43"/>
    <w:rsid w:val="00095776"/>
    <w:rsid w:val="0009613C"/>
    <w:rsid w:val="00096457"/>
    <w:rsid w:val="0009656A"/>
    <w:rsid w:val="00096908"/>
    <w:rsid w:val="00096D44"/>
    <w:rsid w:val="00096D9A"/>
    <w:rsid w:val="00097112"/>
    <w:rsid w:val="00097B29"/>
    <w:rsid w:val="000A04F0"/>
    <w:rsid w:val="000A23B0"/>
    <w:rsid w:val="000A279A"/>
    <w:rsid w:val="000A2A8B"/>
    <w:rsid w:val="000A2EC0"/>
    <w:rsid w:val="000A32B3"/>
    <w:rsid w:val="000A411F"/>
    <w:rsid w:val="000A45C6"/>
    <w:rsid w:val="000A477A"/>
    <w:rsid w:val="000A4D58"/>
    <w:rsid w:val="000A4E5D"/>
    <w:rsid w:val="000A4F77"/>
    <w:rsid w:val="000A5292"/>
    <w:rsid w:val="000A560E"/>
    <w:rsid w:val="000A5A49"/>
    <w:rsid w:val="000A70FD"/>
    <w:rsid w:val="000A7A53"/>
    <w:rsid w:val="000B0277"/>
    <w:rsid w:val="000B1084"/>
    <w:rsid w:val="000B2263"/>
    <w:rsid w:val="000B24B4"/>
    <w:rsid w:val="000B2B22"/>
    <w:rsid w:val="000B3357"/>
    <w:rsid w:val="000B35E2"/>
    <w:rsid w:val="000B37DB"/>
    <w:rsid w:val="000B3CB7"/>
    <w:rsid w:val="000B4564"/>
    <w:rsid w:val="000B4823"/>
    <w:rsid w:val="000B5247"/>
    <w:rsid w:val="000B565E"/>
    <w:rsid w:val="000B56A0"/>
    <w:rsid w:val="000B5A7B"/>
    <w:rsid w:val="000B6415"/>
    <w:rsid w:val="000B65DA"/>
    <w:rsid w:val="000B697A"/>
    <w:rsid w:val="000B7AF0"/>
    <w:rsid w:val="000B7C8D"/>
    <w:rsid w:val="000B7F00"/>
    <w:rsid w:val="000C0476"/>
    <w:rsid w:val="000C04E8"/>
    <w:rsid w:val="000C1EA0"/>
    <w:rsid w:val="000C3327"/>
    <w:rsid w:val="000C4432"/>
    <w:rsid w:val="000C47CA"/>
    <w:rsid w:val="000C4CDC"/>
    <w:rsid w:val="000C5648"/>
    <w:rsid w:val="000C6170"/>
    <w:rsid w:val="000C65BC"/>
    <w:rsid w:val="000C7301"/>
    <w:rsid w:val="000C7304"/>
    <w:rsid w:val="000D051C"/>
    <w:rsid w:val="000D0956"/>
    <w:rsid w:val="000D0DE4"/>
    <w:rsid w:val="000D0FF8"/>
    <w:rsid w:val="000D1B1C"/>
    <w:rsid w:val="000D1B65"/>
    <w:rsid w:val="000D3B42"/>
    <w:rsid w:val="000D4285"/>
    <w:rsid w:val="000D4955"/>
    <w:rsid w:val="000D4A8D"/>
    <w:rsid w:val="000D51A4"/>
    <w:rsid w:val="000D520C"/>
    <w:rsid w:val="000D5B9D"/>
    <w:rsid w:val="000D5FD8"/>
    <w:rsid w:val="000D6896"/>
    <w:rsid w:val="000D6DCE"/>
    <w:rsid w:val="000D6E7B"/>
    <w:rsid w:val="000D7F43"/>
    <w:rsid w:val="000E0114"/>
    <w:rsid w:val="000E05DD"/>
    <w:rsid w:val="000E09F0"/>
    <w:rsid w:val="000E180B"/>
    <w:rsid w:val="000E1EE3"/>
    <w:rsid w:val="000E235C"/>
    <w:rsid w:val="000E298D"/>
    <w:rsid w:val="000E2B79"/>
    <w:rsid w:val="000E31A3"/>
    <w:rsid w:val="000E421A"/>
    <w:rsid w:val="000E4379"/>
    <w:rsid w:val="000E48E7"/>
    <w:rsid w:val="000E4C80"/>
    <w:rsid w:val="000E53AA"/>
    <w:rsid w:val="000E53C8"/>
    <w:rsid w:val="000E5F39"/>
    <w:rsid w:val="000E6579"/>
    <w:rsid w:val="000E6727"/>
    <w:rsid w:val="000E6D73"/>
    <w:rsid w:val="000E70DC"/>
    <w:rsid w:val="000F0087"/>
    <w:rsid w:val="000F04A7"/>
    <w:rsid w:val="000F0599"/>
    <w:rsid w:val="000F0A73"/>
    <w:rsid w:val="000F0C00"/>
    <w:rsid w:val="000F17AF"/>
    <w:rsid w:val="000F1DED"/>
    <w:rsid w:val="000F25AC"/>
    <w:rsid w:val="000F2AA7"/>
    <w:rsid w:val="000F3763"/>
    <w:rsid w:val="000F3E98"/>
    <w:rsid w:val="000F4427"/>
    <w:rsid w:val="000F48C5"/>
    <w:rsid w:val="000F4CFC"/>
    <w:rsid w:val="000F4EF1"/>
    <w:rsid w:val="000F5474"/>
    <w:rsid w:val="000F5A88"/>
    <w:rsid w:val="000F6747"/>
    <w:rsid w:val="000F70B6"/>
    <w:rsid w:val="000F769C"/>
    <w:rsid w:val="000F775F"/>
    <w:rsid w:val="001006A9"/>
    <w:rsid w:val="001015CA"/>
    <w:rsid w:val="00101E10"/>
    <w:rsid w:val="001023DD"/>
    <w:rsid w:val="00103A36"/>
    <w:rsid w:val="00103A49"/>
    <w:rsid w:val="00104195"/>
    <w:rsid w:val="00106104"/>
    <w:rsid w:val="00106C4F"/>
    <w:rsid w:val="001071E2"/>
    <w:rsid w:val="00107346"/>
    <w:rsid w:val="0010775E"/>
    <w:rsid w:val="00110217"/>
    <w:rsid w:val="001104C8"/>
    <w:rsid w:val="0011062C"/>
    <w:rsid w:val="00110AEB"/>
    <w:rsid w:val="0011184E"/>
    <w:rsid w:val="001121F4"/>
    <w:rsid w:val="001125D3"/>
    <w:rsid w:val="00112914"/>
    <w:rsid w:val="00112B3C"/>
    <w:rsid w:val="00112C73"/>
    <w:rsid w:val="00113908"/>
    <w:rsid w:val="00114871"/>
    <w:rsid w:val="00114BC0"/>
    <w:rsid w:val="0011526E"/>
    <w:rsid w:val="0011590B"/>
    <w:rsid w:val="00116434"/>
    <w:rsid w:val="001166C2"/>
    <w:rsid w:val="001204BF"/>
    <w:rsid w:val="0012137C"/>
    <w:rsid w:val="00121675"/>
    <w:rsid w:val="00122B15"/>
    <w:rsid w:val="00122F35"/>
    <w:rsid w:val="001239CD"/>
    <w:rsid w:val="00123CCD"/>
    <w:rsid w:val="0012484D"/>
    <w:rsid w:val="00124D4B"/>
    <w:rsid w:val="00124F8F"/>
    <w:rsid w:val="0012589D"/>
    <w:rsid w:val="00125AFD"/>
    <w:rsid w:val="00125BF2"/>
    <w:rsid w:val="00125DB6"/>
    <w:rsid w:val="00126361"/>
    <w:rsid w:val="00126583"/>
    <w:rsid w:val="00126752"/>
    <w:rsid w:val="001272DE"/>
    <w:rsid w:val="00130842"/>
    <w:rsid w:val="00131A79"/>
    <w:rsid w:val="00131AE7"/>
    <w:rsid w:val="00131E9C"/>
    <w:rsid w:val="001322EB"/>
    <w:rsid w:val="0013253E"/>
    <w:rsid w:val="001333AE"/>
    <w:rsid w:val="001338D2"/>
    <w:rsid w:val="00134456"/>
    <w:rsid w:val="0013467D"/>
    <w:rsid w:val="00134D2E"/>
    <w:rsid w:val="00135223"/>
    <w:rsid w:val="0013591B"/>
    <w:rsid w:val="00135EE4"/>
    <w:rsid w:val="00136177"/>
    <w:rsid w:val="0013658A"/>
    <w:rsid w:val="001372E8"/>
    <w:rsid w:val="00141E05"/>
    <w:rsid w:val="00142E8E"/>
    <w:rsid w:val="001431B2"/>
    <w:rsid w:val="001437F9"/>
    <w:rsid w:val="00143F26"/>
    <w:rsid w:val="00145899"/>
    <w:rsid w:val="001463CF"/>
    <w:rsid w:val="00146873"/>
    <w:rsid w:val="00147688"/>
    <w:rsid w:val="00150612"/>
    <w:rsid w:val="001506E7"/>
    <w:rsid w:val="00150B81"/>
    <w:rsid w:val="00150FB0"/>
    <w:rsid w:val="001510CF"/>
    <w:rsid w:val="00151EB3"/>
    <w:rsid w:val="00152807"/>
    <w:rsid w:val="00152F16"/>
    <w:rsid w:val="00153019"/>
    <w:rsid w:val="001532C3"/>
    <w:rsid w:val="001537A7"/>
    <w:rsid w:val="001538BE"/>
    <w:rsid w:val="00153AB2"/>
    <w:rsid w:val="00153BD2"/>
    <w:rsid w:val="00153DD5"/>
    <w:rsid w:val="0015410C"/>
    <w:rsid w:val="0015514F"/>
    <w:rsid w:val="001551F9"/>
    <w:rsid w:val="001555F9"/>
    <w:rsid w:val="001557F9"/>
    <w:rsid w:val="00156543"/>
    <w:rsid w:val="0015687B"/>
    <w:rsid w:val="00156DED"/>
    <w:rsid w:val="00157A4E"/>
    <w:rsid w:val="00157F6E"/>
    <w:rsid w:val="00160199"/>
    <w:rsid w:val="00161040"/>
    <w:rsid w:val="00161584"/>
    <w:rsid w:val="00161A3F"/>
    <w:rsid w:val="0016490A"/>
    <w:rsid w:val="00164FC3"/>
    <w:rsid w:val="0016564D"/>
    <w:rsid w:val="00166C79"/>
    <w:rsid w:val="00166CC7"/>
    <w:rsid w:val="00166E49"/>
    <w:rsid w:val="001673C9"/>
    <w:rsid w:val="00170022"/>
    <w:rsid w:val="0017016B"/>
    <w:rsid w:val="001707F5"/>
    <w:rsid w:val="0017108F"/>
    <w:rsid w:val="00171E3A"/>
    <w:rsid w:val="00171F3C"/>
    <w:rsid w:val="00172052"/>
    <w:rsid w:val="00173D92"/>
    <w:rsid w:val="001748A2"/>
    <w:rsid w:val="001755E0"/>
    <w:rsid w:val="00175830"/>
    <w:rsid w:val="00176D57"/>
    <w:rsid w:val="00177545"/>
    <w:rsid w:val="00177A40"/>
    <w:rsid w:val="00177B84"/>
    <w:rsid w:val="00180C6B"/>
    <w:rsid w:val="00182792"/>
    <w:rsid w:val="00183738"/>
    <w:rsid w:val="00183E00"/>
    <w:rsid w:val="00183EBA"/>
    <w:rsid w:val="001845CE"/>
    <w:rsid w:val="00184F37"/>
    <w:rsid w:val="00185F81"/>
    <w:rsid w:val="00186771"/>
    <w:rsid w:val="00186AD0"/>
    <w:rsid w:val="00186FEC"/>
    <w:rsid w:val="00187565"/>
    <w:rsid w:val="00187994"/>
    <w:rsid w:val="00187A87"/>
    <w:rsid w:val="00187C48"/>
    <w:rsid w:val="00187D7D"/>
    <w:rsid w:val="00187E4F"/>
    <w:rsid w:val="001905C4"/>
    <w:rsid w:val="00191569"/>
    <w:rsid w:val="001929BD"/>
    <w:rsid w:val="00192DC9"/>
    <w:rsid w:val="001933F3"/>
    <w:rsid w:val="00193437"/>
    <w:rsid w:val="00194600"/>
    <w:rsid w:val="0019556F"/>
    <w:rsid w:val="0019596B"/>
    <w:rsid w:val="001959B9"/>
    <w:rsid w:val="00195B5F"/>
    <w:rsid w:val="00196DB0"/>
    <w:rsid w:val="001A02E1"/>
    <w:rsid w:val="001A034E"/>
    <w:rsid w:val="001A0948"/>
    <w:rsid w:val="001A1052"/>
    <w:rsid w:val="001A1B04"/>
    <w:rsid w:val="001A1FFA"/>
    <w:rsid w:val="001A2612"/>
    <w:rsid w:val="001A2715"/>
    <w:rsid w:val="001A43FA"/>
    <w:rsid w:val="001A44B5"/>
    <w:rsid w:val="001A45CD"/>
    <w:rsid w:val="001A4945"/>
    <w:rsid w:val="001A4B69"/>
    <w:rsid w:val="001A4D69"/>
    <w:rsid w:val="001A5259"/>
    <w:rsid w:val="001A52C6"/>
    <w:rsid w:val="001A643A"/>
    <w:rsid w:val="001A6ABA"/>
    <w:rsid w:val="001A703C"/>
    <w:rsid w:val="001A741E"/>
    <w:rsid w:val="001A7467"/>
    <w:rsid w:val="001A78BB"/>
    <w:rsid w:val="001B037E"/>
    <w:rsid w:val="001B089D"/>
    <w:rsid w:val="001B13B6"/>
    <w:rsid w:val="001B1D8C"/>
    <w:rsid w:val="001B30D9"/>
    <w:rsid w:val="001B3582"/>
    <w:rsid w:val="001B36CB"/>
    <w:rsid w:val="001B4DCF"/>
    <w:rsid w:val="001B4F69"/>
    <w:rsid w:val="001B5674"/>
    <w:rsid w:val="001B5AB1"/>
    <w:rsid w:val="001B6580"/>
    <w:rsid w:val="001B68A5"/>
    <w:rsid w:val="001B7008"/>
    <w:rsid w:val="001B7367"/>
    <w:rsid w:val="001B75E5"/>
    <w:rsid w:val="001C0105"/>
    <w:rsid w:val="001C0746"/>
    <w:rsid w:val="001C0DD6"/>
    <w:rsid w:val="001C0EE4"/>
    <w:rsid w:val="001C196A"/>
    <w:rsid w:val="001C1A66"/>
    <w:rsid w:val="001C1B44"/>
    <w:rsid w:val="001C1FAB"/>
    <w:rsid w:val="001C1FB0"/>
    <w:rsid w:val="001C23C2"/>
    <w:rsid w:val="001C2F4D"/>
    <w:rsid w:val="001C36E4"/>
    <w:rsid w:val="001C38B9"/>
    <w:rsid w:val="001C4A36"/>
    <w:rsid w:val="001C4E22"/>
    <w:rsid w:val="001C5B20"/>
    <w:rsid w:val="001C6112"/>
    <w:rsid w:val="001C6D1F"/>
    <w:rsid w:val="001C7F0C"/>
    <w:rsid w:val="001D0266"/>
    <w:rsid w:val="001D06CA"/>
    <w:rsid w:val="001D2545"/>
    <w:rsid w:val="001D2697"/>
    <w:rsid w:val="001D2A80"/>
    <w:rsid w:val="001D3BE5"/>
    <w:rsid w:val="001D4246"/>
    <w:rsid w:val="001D493D"/>
    <w:rsid w:val="001D5091"/>
    <w:rsid w:val="001D525C"/>
    <w:rsid w:val="001D55F9"/>
    <w:rsid w:val="001D5643"/>
    <w:rsid w:val="001D579E"/>
    <w:rsid w:val="001D5EE2"/>
    <w:rsid w:val="001D5FE6"/>
    <w:rsid w:val="001D6A10"/>
    <w:rsid w:val="001D7642"/>
    <w:rsid w:val="001E04E8"/>
    <w:rsid w:val="001E0784"/>
    <w:rsid w:val="001E1623"/>
    <w:rsid w:val="001E289C"/>
    <w:rsid w:val="001E33EC"/>
    <w:rsid w:val="001E407B"/>
    <w:rsid w:val="001E4A03"/>
    <w:rsid w:val="001E4A5C"/>
    <w:rsid w:val="001E4C8B"/>
    <w:rsid w:val="001E564F"/>
    <w:rsid w:val="001E592A"/>
    <w:rsid w:val="001E5AEA"/>
    <w:rsid w:val="001E5FA5"/>
    <w:rsid w:val="001E651C"/>
    <w:rsid w:val="001E6DBD"/>
    <w:rsid w:val="001E6F83"/>
    <w:rsid w:val="001E6FA3"/>
    <w:rsid w:val="001E71A1"/>
    <w:rsid w:val="001E7390"/>
    <w:rsid w:val="001F0059"/>
    <w:rsid w:val="001F0207"/>
    <w:rsid w:val="001F068F"/>
    <w:rsid w:val="001F0801"/>
    <w:rsid w:val="001F0938"/>
    <w:rsid w:val="001F139C"/>
    <w:rsid w:val="001F1F9A"/>
    <w:rsid w:val="001F2176"/>
    <w:rsid w:val="001F27B5"/>
    <w:rsid w:val="001F3BA0"/>
    <w:rsid w:val="001F3C5B"/>
    <w:rsid w:val="001F3C61"/>
    <w:rsid w:val="001F56A1"/>
    <w:rsid w:val="001F5DDB"/>
    <w:rsid w:val="001F63B7"/>
    <w:rsid w:val="001F6812"/>
    <w:rsid w:val="001F6F5A"/>
    <w:rsid w:val="001F6FD0"/>
    <w:rsid w:val="001F7764"/>
    <w:rsid w:val="002000A7"/>
    <w:rsid w:val="00200D7F"/>
    <w:rsid w:val="00200F59"/>
    <w:rsid w:val="00201251"/>
    <w:rsid w:val="002014F3"/>
    <w:rsid w:val="00201893"/>
    <w:rsid w:val="0020194D"/>
    <w:rsid w:val="002019E2"/>
    <w:rsid w:val="00201D99"/>
    <w:rsid w:val="00202BE7"/>
    <w:rsid w:val="00202E10"/>
    <w:rsid w:val="00203C06"/>
    <w:rsid w:val="00203D88"/>
    <w:rsid w:val="00204485"/>
    <w:rsid w:val="002047B2"/>
    <w:rsid w:val="00205D7C"/>
    <w:rsid w:val="00206A11"/>
    <w:rsid w:val="00206E02"/>
    <w:rsid w:val="00206FD9"/>
    <w:rsid w:val="00207123"/>
    <w:rsid w:val="00207196"/>
    <w:rsid w:val="00207841"/>
    <w:rsid w:val="00207CC4"/>
    <w:rsid w:val="00207FC0"/>
    <w:rsid w:val="002105F1"/>
    <w:rsid w:val="00210715"/>
    <w:rsid w:val="002109C0"/>
    <w:rsid w:val="00210BAC"/>
    <w:rsid w:val="00210C5C"/>
    <w:rsid w:val="00210DFD"/>
    <w:rsid w:val="00211AFE"/>
    <w:rsid w:val="002125BA"/>
    <w:rsid w:val="00212E48"/>
    <w:rsid w:val="00212FF7"/>
    <w:rsid w:val="002134E4"/>
    <w:rsid w:val="00213AA0"/>
    <w:rsid w:val="00213B78"/>
    <w:rsid w:val="0021417D"/>
    <w:rsid w:val="002142FE"/>
    <w:rsid w:val="002149C1"/>
    <w:rsid w:val="002149E9"/>
    <w:rsid w:val="00214F13"/>
    <w:rsid w:val="00215B3F"/>
    <w:rsid w:val="0021649B"/>
    <w:rsid w:val="002167A1"/>
    <w:rsid w:val="00216BC3"/>
    <w:rsid w:val="00217DDD"/>
    <w:rsid w:val="00220CEE"/>
    <w:rsid w:val="002215BF"/>
    <w:rsid w:val="002217DE"/>
    <w:rsid w:val="002218CE"/>
    <w:rsid w:val="00221983"/>
    <w:rsid w:val="00221D56"/>
    <w:rsid w:val="002222D3"/>
    <w:rsid w:val="00222746"/>
    <w:rsid w:val="00222CB1"/>
    <w:rsid w:val="00222D98"/>
    <w:rsid w:val="002241BA"/>
    <w:rsid w:val="002257FE"/>
    <w:rsid w:val="002265E7"/>
    <w:rsid w:val="00227267"/>
    <w:rsid w:val="00230046"/>
    <w:rsid w:val="0023085D"/>
    <w:rsid w:val="00230E37"/>
    <w:rsid w:val="00230F88"/>
    <w:rsid w:val="00231A8A"/>
    <w:rsid w:val="00232129"/>
    <w:rsid w:val="00232ED9"/>
    <w:rsid w:val="0023396C"/>
    <w:rsid w:val="002339E8"/>
    <w:rsid w:val="00233BD6"/>
    <w:rsid w:val="00233D7B"/>
    <w:rsid w:val="00234C03"/>
    <w:rsid w:val="00234E9E"/>
    <w:rsid w:val="002352AD"/>
    <w:rsid w:val="00235531"/>
    <w:rsid w:val="002358D4"/>
    <w:rsid w:val="00235ECA"/>
    <w:rsid w:val="00236244"/>
    <w:rsid w:val="00236F4F"/>
    <w:rsid w:val="0023722B"/>
    <w:rsid w:val="00240160"/>
    <w:rsid w:val="0024079C"/>
    <w:rsid w:val="00240CFB"/>
    <w:rsid w:val="0024103C"/>
    <w:rsid w:val="00241793"/>
    <w:rsid w:val="0024180E"/>
    <w:rsid w:val="00241D27"/>
    <w:rsid w:val="00242743"/>
    <w:rsid w:val="002434A7"/>
    <w:rsid w:val="002435C3"/>
    <w:rsid w:val="0024442B"/>
    <w:rsid w:val="00245043"/>
    <w:rsid w:val="0024719D"/>
    <w:rsid w:val="002475BB"/>
    <w:rsid w:val="00247AD2"/>
    <w:rsid w:val="00247C00"/>
    <w:rsid w:val="00247FC6"/>
    <w:rsid w:val="002502B7"/>
    <w:rsid w:val="00250CD3"/>
    <w:rsid w:val="00250DBF"/>
    <w:rsid w:val="0025305C"/>
    <w:rsid w:val="00253523"/>
    <w:rsid w:val="002535B1"/>
    <w:rsid w:val="002545D4"/>
    <w:rsid w:val="00254A79"/>
    <w:rsid w:val="00254D0E"/>
    <w:rsid w:val="00254F19"/>
    <w:rsid w:val="002555B2"/>
    <w:rsid w:val="002559A6"/>
    <w:rsid w:val="0025718C"/>
    <w:rsid w:val="0025761C"/>
    <w:rsid w:val="00257AC9"/>
    <w:rsid w:val="00260733"/>
    <w:rsid w:val="00261E70"/>
    <w:rsid w:val="00262C27"/>
    <w:rsid w:val="00262EDA"/>
    <w:rsid w:val="002635B8"/>
    <w:rsid w:val="00263FB7"/>
    <w:rsid w:val="00264AF4"/>
    <w:rsid w:val="00266372"/>
    <w:rsid w:val="00266EAD"/>
    <w:rsid w:val="002676EB"/>
    <w:rsid w:val="0026786C"/>
    <w:rsid w:val="00270073"/>
    <w:rsid w:val="00270521"/>
    <w:rsid w:val="00271385"/>
    <w:rsid w:val="00271B4F"/>
    <w:rsid w:val="002723E4"/>
    <w:rsid w:val="002728FC"/>
    <w:rsid w:val="00273DBD"/>
    <w:rsid w:val="00274803"/>
    <w:rsid w:val="00274F7F"/>
    <w:rsid w:val="002754B6"/>
    <w:rsid w:val="002777B4"/>
    <w:rsid w:val="002803CF"/>
    <w:rsid w:val="002803F2"/>
    <w:rsid w:val="00280C05"/>
    <w:rsid w:val="00281AC4"/>
    <w:rsid w:val="00281CEF"/>
    <w:rsid w:val="002822A8"/>
    <w:rsid w:val="00282C8A"/>
    <w:rsid w:val="0028399D"/>
    <w:rsid w:val="002840F3"/>
    <w:rsid w:val="002841FF"/>
    <w:rsid w:val="002866F2"/>
    <w:rsid w:val="00286E99"/>
    <w:rsid w:val="00287B8A"/>
    <w:rsid w:val="00287D27"/>
    <w:rsid w:val="002900A7"/>
    <w:rsid w:val="00290546"/>
    <w:rsid w:val="00290A69"/>
    <w:rsid w:val="00290ADE"/>
    <w:rsid w:val="002911C1"/>
    <w:rsid w:val="002916B3"/>
    <w:rsid w:val="002916F1"/>
    <w:rsid w:val="00292C8D"/>
    <w:rsid w:val="002933F8"/>
    <w:rsid w:val="00293A6D"/>
    <w:rsid w:val="00294327"/>
    <w:rsid w:val="0029449C"/>
    <w:rsid w:val="00294890"/>
    <w:rsid w:val="00295117"/>
    <w:rsid w:val="00295A13"/>
    <w:rsid w:val="00295D54"/>
    <w:rsid w:val="00296654"/>
    <w:rsid w:val="00296974"/>
    <w:rsid w:val="00296DD4"/>
    <w:rsid w:val="0029772E"/>
    <w:rsid w:val="002A0BFC"/>
    <w:rsid w:val="002A2545"/>
    <w:rsid w:val="002A3031"/>
    <w:rsid w:val="002A31A4"/>
    <w:rsid w:val="002A3926"/>
    <w:rsid w:val="002A4C25"/>
    <w:rsid w:val="002A4D50"/>
    <w:rsid w:val="002A4F62"/>
    <w:rsid w:val="002A5293"/>
    <w:rsid w:val="002A6CFF"/>
    <w:rsid w:val="002B0215"/>
    <w:rsid w:val="002B17DD"/>
    <w:rsid w:val="002B1A6E"/>
    <w:rsid w:val="002B1AC0"/>
    <w:rsid w:val="002B1EA9"/>
    <w:rsid w:val="002B1F7F"/>
    <w:rsid w:val="002B2479"/>
    <w:rsid w:val="002B28CA"/>
    <w:rsid w:val="002B3601"/>
    <w:rsid w:val="002B3DBF"/>
    <w:rsid w:val="002B41E4"/>
    <w:rsid w:val="002B489A"/>
    <w:rsid w:val="002B4E03"/>
    <w:rsid w:val="002B522B"/>
    <w:rsid w:val="002B55F6"/>
    <w:rsid w:val="002B627E"/>
    <w:rsid w:val="002B66BB"/>
    <w:rsid w:val="002B6E8D"/>
    <w:rsid w:val="002B7318"/>
    <w:rsid w:val="002B770B"/>
    <w:rsid w:val="002C024D"/>
    <w:rsid w:val="002C05C9"/>
    <w:rsid w:val="002C07DA"/>
    <w:rsid w:val="002C12E4"/>
    <w:rsid w:val="002C1A1E"/>
    <w:rsid w:val="002C1B1A"/>
    <w:rsid w:val="002C1C02"/>
    <w:rsid w:val="002C2AAE"/>
    <w:rsid w:val="002C415D"/>
    <w:rsid w:val="002C5E22"/>
    <w:rsid w:val="002C609F"/>
    <w:rsid w:val="002C64BF"/>
    <w:rsid w:val="002C7436"/>
    <w:rsid w:val="002C768F"/>
    <w:rsid w:val="002C7A39"/>
    <w:rsid w:val="002D0445"/>
    <w:rsid w:val="002D0591"/>
    <w:rsid w:val="002D05B9"/>
    <w:rsid w:val="002D091F"/>
    <w:rsid w:val="002D0FB8"/>
    <w:rsid w:val="002D1CF3"/>
    <w:rsid w:val="002D2128"/>
    <w:rsid w:val="002D2AD0"/>
    <w:rsid w:val="002D2D44"/>
    <w:rsid w:val="002D2D45"/>
    <w:rsid w:val="002D334E"/>
    <w:rsid w:val="002D3A11"/>
    <w:rsid w:val="002D4083"/>
    <w:rsid w:val="002D4551"/>
    <w:rsid w:val="002D4E21"/>
    <w:rsid w:val="002D7355"/>
    <w:rsid w:val="002D7B6D"/>
    <w:rsid w:val="002E0270"/>
    <w:rsid w:val="002E0F03"/>
    <w:rsid w:val="002E1647"/>
    <w:rsid w:val="002E2ACD"/>
    <w:rsid w:val="002E37BA"/>
    <w:rsid w:val="002E3B83"/>
    <w:rsid w:val="002E3F60"/>
    <w:rsid w:val="002E4FA4"/>
    <w:rsid w:val="002E5193"/>
    <w:rsid w:val="002E56B0"/>
    <w:rsid w:val="002E5B31"/>
    <w:rsid w:val="002E5E05"/>
    <w:rsid w:val="002E607C"/>
    <w:rsid w:val="002E6D15"/>
    <w:rsid w:val="002E79EC"/>
    <w:rsid w:val="002E7F0C"/>
    <w:rsid w:val="002F0065"/>
    <w:rsid w:val="002F0541"/>
    <w:rsid w:val="002F05C5"/>
    <w:rsid w:val="002F0FEA"/>
    <w:rsid w:val="002F10CE"/>
    <w:rsid w:val="002F1C48"/>
    <w:rsid w:val="002F2BB8"/>
    <w:rsid w:val="002F2FCC"/>
    <w:rsid w:val="002F444B"/>
    <w:rsid w:val="002F496B"/>
    <w:rsid w:val="002F4B68"/>
    <w:rsid w:val="002F4FD0"/>
    <w:rsid w:val="002F50D6"/>
    <w:rsid w:val="002F6701"/>
    <w:rsid w:val="002F6C0F"/>
    <w:rsid w:val="0030025A"/>
    <w:rsid w:val="0030098D"/>
    <w:rsid w:val="00300CDD"/>
    <w:rsid w:val="00302630"/>
    <w:rsid w:val="00302BB4"/>
    <w:rsid w:val="00303810"/>
    <w:rsid w:val="00303EA0"/>
    <w:rsid w:val="003042CA"/>
    <w:rsid w:val="0030560F"/>
    <w:rsid w:val="00305C26"/>
    <w:rsid w:val="0030669B"/>
    <w:rsid w:val="0031113F"/>
    <w:rsid w:val="00311189"/>
    <w:rsid w:val="003117B9"/>
    <w:rsid w:val="003118EC"/>
    <w:rsid w:val="00311B34"/>
    <w:rsid w:val="00311F8C"/>
    <w:rsid w:val="00312D8A"/>
    <w:rsid w:val="00313357"/>
    <w:rsid w:val="003138F5"/>
    <w:rsid w:val="00314153"/>
    <w:rsid w:val="003141E6"/>
    <w:rsid w:val="00314B00"/>
    <w:rsid w:val="00315244"/>
    <w:rsid w:val="00315687"/>
    <w:rsid w:val="00315728"/>
    <w:rsid w:val="003157C1"/>
    <w:rsid w:val="003157F4"/>
    <w:rsid w:val="00316278"/>
    <w:rsid w:val="003167A2"/>
    <w:rsid w:val="003173F9"/>
    <w:rsid w:val="003175D9"/>
    <w:rsid w:val="003179C0"/>
    <w:rsid w:val="00320297"/>
    <w:rsid w:val="00320594"/>
    <w:rsid w:val="00321EE1"/>
    <w:rsid w:val="00322809"/>
    <w:rsid w:val="003229E4"/>
    <w:rsid w:val="003231DC"/>
    <w:rsid w:val="0032530F"/>
    <w:rsid w:val="00325675"/>
    <w:rsid w:val="00325E11"/>
    <w:rsid w:val="003267A2"/>
    <w:rsid w:val="00327084"/>
    <w:rsid w:val="003305F2"/>
    <w:rsid w:val="00331C43"/>
    <w:rsid w:val="00331DCE"/>
    <w:rsid w:val="00332349"/>
    <w:rsid w:val="003323C7"/>
    <w:rsid w:val="00333837"/>
    <w:rsid w:val="00333B0D"/>
    <w:rsid w:val="00334201"/>
    <w:rsid w:val="00334EDB"/>
    <w:rsid w:val="00335F1B"/>
    <w:rsid w:val="00335FF4"/>
    <w:rsid w:val="00336AE1"/>
    <w:rsid w:val="00337F57"/>
    <w:rsid w:val="003408B2"/>
    <w:rsid w:val="00341FB8"/>
    <w:rsid w:val="00342099"/>
    <w:rsid w:val="0034307F"/>
    <w:rsid w:val="0034342F"/>
    <w:rsid w:val="003439D9"/>
    <w:rsid w:val="00343B03"/>
    <w:rsid w:val="0034420D"/>
    <w:rsid w:val="00345332"/>
    <w:rsid w:val="0034537C"/>
    <w:rsid w:val="00345504"/>
    <w:rsid w:val="003458C0"/>
    <w:rsid w:val="00345E74"/>
    <w:rsid w:val="003463A4"/>
    <w:rsid w:val="00346A8E"/>
    <w:rsid w:val="00346B5C"/>
    <w:rsid w:val="00347295"/>
    <w:rsid w:val="0034769A"/>
    <w:rsid w:val="00347BC0"/>
    <w:rsid w:val="00350622"/>
    <w:rsid w:val="00350728"/>
    <w:rsid w:val="00350B94"/>
    <w:rsid w:val="00351267"/>
    <w:rsid w:val="003514DC"/>
    <w:rsid w:val="00351597"/>
    <w:rsid w:val="00351B30"/>
    <w:rsid w:val="00351B85"/>
    <w:rsid w:val="00352726"/>
    <w:rsid w:val="00352C80"/>
    <w:rsid w:val="003533A9"/>
    <w:rsid w:val="00353F11"/>
    <w:rsid w:val="003545DD"/>
    <w:rsid w:val="00354768"/>
    <w:rsid w:val="00354883"/>
    <w:rsid w:val="00354998"/>
    <w:rsid w:val="00355052"/>
    <w:rsid w:val="0035639F"/>
    <w:rsid w:val="00357D62"/>
    <w:rsid w:val="00357F66"/>
    <w:rsid w:val="00360EAA"/>
    <w:rsid w:val="003622FE"/>
    <w:rsid w:val="00362740"/>
    <w:rsid w:val="0036352A"/>
    <w:rsid w:val="00363B60"/>
    <w:rsid w:val="00363ED4"/>
    <w:rsid w:val="00364A1F"/>
    <w:rsid w:val="00364B2B"/>
    <w:rsid w:val="00366324"/>
    <w:rsid w:val="00366783"/>
    <w:rsid w:val="003667A0"/>
    <w:rsid w:val="003675BA"/>
    <w:rsid w:val="00367B6C"/>
    <w:rsid w:val="00367C1B"/>
    <w:rsid w:val="00367C8D"/>
    <w:rsid w:val="00367DD5"/>
    <w:rsid w:val="003700C6"/>
    <w:rsid w:val="0037039A"/>
    <w:rsid w:val="00370826"/>
    <w:rsid w:val="00370CE2"/>
    <w:rsid w:val="00371180"/>
    <w:rsid w:val="00371D71"/>
    <w:rsid w:val="003725C8"/>
    <w:rsid w:val="00372CEF"/>
    <w:rsid w:val="00372D39"/>
    <w:rsid w:val="003754DE"/>
    <w:rsid w:val="00375C7E"/>
    <w:rsid w:val="00377726"/>
    <w:rsid w:val="003777F6"/>
    <w:rsid w:val="00377984"/>
    <w:rsid w:val="00377B25"/>
    <w:rsid w:val="00377E6E"/>
    <w:rsid w:val="003801EA"/>
    <w:rsid w:val="0038042F"/>
    <w:rsid w:val="00380F68"/>
    <w:rsid w:val="00380F6B"/>
    <w:rsid w:val="003810B9"/>
    <w:rsid w:val="00381457"/>
    <w:rsid w:val="00381ABF"/>
    <w:rsid w:val="00382347"/>
    <w:rsid w:val="003835C7"/>
    <w:rsid w:val="00383696"/>
    <w:rsid w:val="003845DC"/>
    <w:rsid w:val="003852D2"/>
    <w:rsid w:val="00385D25"/>
    <w:rsid w:val="00385E5C"/>
    <w:rsid w:val="0038609F"/>
    <w:rsid w:val="00386B98"/>
    <w:rsid w:val="00386D01"/>
    <w:rsid w:val="00386D2D"/>
    <w:rsid w:val="00387FE8"/>
    <w:rsid w:val="003907EA"/>
    <w:rsid w:val="003909DE"/>
    <w:rsid w:val="003909E9"/>
    <w:rsid w:val="003909ED"/>
    <w:rsid w:val="00390F9E"/>
    <w:rsid w:val="003915EC"/>
    <w:rsid w:val="0039218D"/>
    <w:rsid w:val="00392CB3"/>
    <w:rsid w:val="00392E03"/>
    <w:rsid w:val="0039387A"/>
    <w:rsid w:val="00393E58"/>
    <w:rsid w:val="00393E95"/>
    <w:rsid w:val="0039427C"/>
    <w:rsid w:val="00394652"/>
    <w:rsid w:val="003948BB"/>
    <w:rsid w:val="003957A2"/>
    <w:rsid w:val="003958BA"/>
    <w:rsid w:val="00396AF3"/>
    <w:rsid w:val="003A0752"/>
    <w:rsid w:val="003A15FE"/>
    <w:rsid w:val="003A1FF4"/>
    <w:rsid w:val="003A33A6"/>
    <w:rsid w:val="003A3758"/>
    <w:rsid w:val="003A42D5"/>
    <w:rsid w:val="003A43A9"/>
    <w:rsid w:val="003A45E3"/>
    <w:rsid w:val="003A4775"/>
    <w:rsid w:val="003A5098"/>
    <w:rsid w:val="003A5217"/>
    <w:rsid w:val="003A546F"/>
    <w:rsid w:val="003A5AEF"/>
    <w:rsid w:val="003A612F"/>
    <w:rsid w:val="003A6EF8"/>
    <w:rsid w:val="003A7A06"/>
    <w:rsid w:val="003B02FB"/>
    <w:rsid w:val="003B083B"/>
    <w:rsid w:val="003B121E"/>
    <w:rsid w:val="003B1934"/>
    <w:rsid w:val="003B2762"/>
    <w:rsid w:val="003B2788"/>
    <w:rsid w:val="003B2D13"/>
    <w:rsid w:val="003B3B01"/>
    <w:rsid w:val="003B40BE"/>
    <w:rsid w:val="003B445F"/>
    <w:rsid w:val="003B44B7"/>
    <w:rsid w:val="003B494D"/>
    <w:rsid w:val="003B562C"/>
    <w:rsid w:val="003B596F"/>
    <w:rsid w:val="003B5AE0"/>
    <w:rsid w:val="003B5B99"/>
    <w:rsid w:val="003B5C2E"/>
    <w:rsid w:val="003B5FA6"/>
    <w:rsid w:val="003B66B0"/>
    <w:rsid w:val="003B6B1E"/>
    <w:rsid w:val="003B6DA1"/>
    <w:rsid w:val="003B6EF5"/>
    <w:rsid w:val="003B7BE3"/>
    <w:rsid w:val="003C03AD"/>
    <w:rsid w:val="003C1373"/>
    <w:rsid w:val="003C22FC"/>
    <w:rsid w:val="003C2AB5"/>
    <w:rsid w:val="003C2F10"/>
    <w:rsid w:val="003C32FD"/>
    <w:rsid w:val="003C391A"/>
    <w:rsid w:val="003C4EBA"/>
    <w:rsid w:val="003C4F26"/>
    <w:rsid w:val="003C54CA"/>
    <w:rsid w:val="003C64B5"/>
    <w:rsid w:val="003C69D8"/>
    <w:rsid w:val="003C6F7D"/>
    <w:rsid w:val="003C7848"/>
    <w:rsid w:val="003C7BFD"/>
    <w:rsid w:val="003C7ECE"/>
    <w:rsid w:val="003D0789"/>
    <w:rsid w:val="003D10C4"/>
    <w:rsid w:val="003D1DF5"/>
    <w:rsid w:val="003D28A0"/>
    <w:rsid w:val="003D30D2"/>
    <w:rsid w:val="003D3672"/>
    <w:rsid w:val="003D3C31"/>
    <w:rsid w:val="003D44AF"/>
    <w:rsid w:val="003D4C62"/>
    <w:rsid w:val="003D57F6"/>
    <w:rsid w:val="003D58BC"/>
    <w:rsid w:val="003D65DE"/>
    <w:rsid w:val="003D66FA"/>
    <w:rsid w:val="003D7190"/>
    <w:rsid w:val="003D75FF"/>
    <w:rsid w:val="003D7AFB"/>
    <w:rsid w:val="003E0189"/>
    <w:rsid w:val="003E26BF"/>
    <w:rsid w:val="003E2FBA"/>
    <w:rsid w:val="003E32E2"/>
    <w:rsid w:val="003E3CB1"/>
    <w:rsid w:val="003E4BB6"/>
    <w:rsid w:val="003E50D5"/>
    <w:rsid w:val="003E514E"/>
    <w:rsid w:val="003E549B"/>
    <w:rsid w:val="003E56E5"/>
    <w:rsid w:val="003E62C8"/>
    <w:rsid w:val="003E6507"/>
    <w:rsid w:val="003E6CA3"/>
    <w:rsid w:val="003E6DB5"/>
    <w:rsid w:val="003E71B6"/>
    <w:rsid w:val="003F0149"/>
    <w:rsid w:val="003F0183"/>
    <w:rsid w:val="003F03D6"/>
    <w:rsid w:val="003F077D"/>
    <w:rsid w:val="003F0816"/>
    <w:rsid w:val="003F0F96"/>
    <w:rsid w:val="003F1892"/>
    <w:rsid w:val="003F1CCF"/>
    <w:rsid w:val="003F21BE"/>
    <w:rsid w:val="003F21D8"/>
    <w:rsid w:val="003F2942"/>
    <w:rsid w:val="003F2EA5"/>
    <w:rsid w:val="003F326E"/>
    <w:rsid w:val="003F54E6"/>
    <w:rsid w:val="003F570F"/>
    <w:rsid w:val="003F60B2"/>
    <w:rsid w:val="003F6CB0"/>
    <w:rsid w:val="003F7581"/>
    <w:rsid w:val="003F7771"/>
    <w:rsid w:val="003F77CA"/>
    <w:rsid w:val="004010D9"/>
    <w:rsid w:val="004010F9"/>
    <w:rsid w:val="0040271D"/>
    <w:rsid w:val="0040286E"/>
    <w:rsid w:val="00402DFB"/>
    <w:rsid w:val="00404273"/>
    <w:rsid w:val="00404631"/>
    <w:rsid w:val="004046B1"/>
    <w:rsid w:val="00405095"/>
    <w:rsid w:val="0040542E"/>
    <w:rsid w:val="00405764"/>
    <w:rsid w:val="00405C5D"/>
    <w:rsid w:val="004067CC"/>
    <w:rsid w:val="00407538"/>
    <w:rsid w:val="00407F9F"/>
    <w:rsid w:val="00410687"/>
    <w:rsid w:val="00411175"/>
    <w:rsid w:val="00411641"/>
    <w:rsid w:val="00411FF4"/>
    <w:rsid w:val="004124B0"/>
    <w:rsid w:val="00412CD3"/>
    <w:rsid w:val="004132B1"/>
    <w:rsid w:val="0041396F"/>
    <w:rsid w:val="004144D4"/>
    <w:rsid w:val="00414F1A"/>
    <w:rsid w:val="00414FEC"/>
    <w:rsid w:val="004150BC"/>
    <w:rsid w:val="00415BAD"/>
    <w:rsid w:val="00416837"/>
    <w:rsid w:val="004169C1"/>
    <w:rsid w:val="00417A3B"/>
    <w:rsid w:val="004209C2"/>
    <w:rsid w:val="00420D8B"/>
    <w:rsid w:val="00421389"/>
    <w:rsid w:val="00421616"/>
    <w:rsid w:val="00421A27"/>
    <w:rsid w:val="0042223D"/>
    <w:rsid w:val="00422944"/>
    <w:rsid w:val="00423703"/>
    <w:rsid w:val="00424C18"/>
    <w:rsid w:val="00424CBD"/>
    <w:rsid w:val="00424D49"/>
    <w:rsid w:val="00424F2B"/>
    <w:rsid w:val="00424F68"/>
    <w:rsid w:val="00424FFF"/>
    <w:rsid w:val="00425113"/>
    <w:rsid w:val="00425645"/>
    <w:rsid w:val="00425E5C"/>
    <w:rsid w:val="004264A3"/>
    <w:rsid w:val="004267B9"/>
    <w:rsid w:val="00426831"/>
    <w:rsid w:val="00427107"/>
    <w:rsid w:val="00427787"/>
    <w:rsid w:val="00427C12"/>
    <w:rsid w:val="00427F18"/>
    <w:rsid w:val="00430A62"/>
    <w:rsid w:val="00430F19"/>
    <w:rsid w:val="004330D0"/>
    <w:rsid w:val="004333A1"/>
    <w:rsid w:val="004336D1"/>
    <w:rsid w:val="004341F1"/>
    <w:rsid w:val="004346AA"/>
    <w:rsid w:val="00435151"/>
    <w:rsid w:val="00435A1D"/>
    <w:rsid w:val="00435AA4"/>
    <w:rsid w:val="00436728"/>
    <w:rsid w:val="00436B4C"/>
    <w:rsid w:val="00436DDB"/>
    <w:rsid w:val="00436FBD"/>
    <w:rsid w:val="00437314"/>
    <w:rsid w:val="00437F17"/>
    <w:rsid w:val="004400D9"/>
    <w:rsid w:val="004414DE"/>
    <w:rsid w:val="00441D58"/>
    <w:rsid w:val="004427E5"/>
    <w:rsid w:val="00442C31"/>
    <w:rsid w:val="00442DFE"/>
    <w:rsid w:val="004437B0"/>
    <w:rsid w:val="00443CD6"/>
    <w:rsid w:val="00443F62"/>
    <w:rsid w:val="00444253"/>
    <w:rsid w:val="004446A4"/>
    <w:rsid w:val="0044473A"/>
    <w:rsid w:val="0044480A"/>
    <w:rsid w:val="00444FB8"/>
    <w:rsid w:val="0044596D"/>
    <w:rsid w:val="00445E51"/>
    <w:rsid w:val="00446138"/>
    <w:rsid w:val="00447426"/>
    <w:rsid w:val="0044788D"/>
    <w:rsid w:val="00447F2C"/>
    <w:rsid w:val="004504DE"/>
    <w:rsid w:val="00451414"/>
    <w:rsid w:val="00451CD0"/>
    <w:rsid w:val="0045206F"/>
    <w:rsid w:val="0045220F"/>
    <w:rsid w:val="00452235"/>
    <w:rsid w:val="00453F26"/>
    <w:rsid w:val="00454CE5"/>
    <w:rsid w:val="00455416"/>
    <w:rsid w:val="004569DE"/>
    <w:rsid w:val="00457F74"/>
    <w:rsid w:val="00460B8D"/>
    <w:rsid w:val="00460E39"/>
    <w:rsid w:val="004618AC"/>
    <w:rsid w:val="00461A13"/>
    <w:rsid w:val="00462A60"/>
    <w:rsid w:val="0046301A"/>
    <w:rsid w:val="00463904"/>
    <w:rsid w:val="00463A14"/>
    <w:rsid w:val="00464074"/>
    <w:rsid w:val="00464FD9"/>
    <w:rsid w:val="0046585F"/>
    <w:rsid w:val="0046588D"/>
    <w:rsid w:val="00466107"/>
    <w:rsid w:val="00466763"/>
    <w:rsid w:val="00466DBA"/>
    <w:rsid w:val="00466F74"/>
    <w:rsid w:val="0047026B"/>
    <w:rsid w:val="004722A7"/>
    <w:rsid w:val="004723D0"/>
    <w:rsid w:val="00472DF7"/>
    <w:rsid w:val="00473004"/>
    <w:rsid w:val="004748BE"/>
    <w:rsid w:val="004749D9"/>
    <w:rsid w:val="004749DA"/>
    <w:rsid w:val="00475659"/>
    <w:rsid w:val="00475ADC"/>
    <w:rsid w:val="004762FF"/>
    <w:rsid w:val="00476834"/>
    <w:rsid w:val="00476899"/>
    <w:rsid w:val="00476E9C"/>
    <w:rsid w:val="00477465"/>
    <w:rsid w:val="00477D89"/>
    <w:rsid w:val="00480353"/>
    <w:rsid w:val="00480F5A"/>
    <w:rsid w:val="00481328"/>
    <w:rsid w:val="00481706"/>
    <w:rsid w:val="004833CC"/>
    <w:rsid w:val="004836E8"/>
    <w:rsid w:val="004839AC"/>
    <w:rsid w:val="00483C7A"/>
    <w:rsid w:val="00483D30"/>
    <w:rsid w:val="00483FED"/>
    <w:rsid w:val="004848BE"/>
    <w:rsid w:val="004854DC"/>
    <w:rsid w:val="00485D1A"/>
    <w:rsid w:val="00485E20"/>
    <w:rsid w:val="0048632A"/>
    <w:rsid w:val="00486C65"/>
    <w:rsid w:val="0048727C"/>
    <w:rsid w:val="00487664"/>
    <w:rsid w:val="0049086A"/>
    <w:rsid w:val="004910AC"/>
    <w:rsid w:val="0049111A"/>
    <w:rsid w:val="00491C04"/>
    <w:rsid w:val="004923AC"/>
    <w:rsid w:val="00492422"/>
    <w:rsid w:val="00492D39"/>
    <w:rsid w:val="00493568"/>
    <w:rsid w:val="00493996"/>
    <w:rsid w:val="004951C6"/>
    <w:rsid w:val="004955C1"/>
    <w:rsid w:val="00495C38"/>
    <w:rsid w:val="00496244"/>
    <w:rsid w:val="0049682E"/>
    <w:rsid w:val="004968D4"/>
    <w:rsid w:val="00497131"/>
    <w:rsid w:val="00497925"/>
    <w:rsid w:val="004A0588"/>
    <w:rsid w:val="004A0C4D"/>
    <w:rsid w:val="004A0E05"/>
    <w:rsid w:val="004A18A7"/>
    <w:rsid w:val="004A190B"/>
    <w:rsid w:val="004A202F"/>
    <w:rsid w:val="004A253A"/>
    <w:rsid w:val="004A3194"/>
    <w:rsid w:val="004A3D84"/>
    <w:rsid w:val="004A5112"/>
    <w:rsid w:val="004A7499"/>
    <w:rsid w:val="004A7A42"/>
    <w:rsid w:val="004B0746"/>
    <w:rsid w:val="004B1361"/>
    <w:rsid w:val="004B138E"/>
    <w:rsid w:val="004B2519"/>
    <w:rsid w:val="004B355E"/>
    <w:rsid w:val="004B39B9"/>
    <w:rsid w:val="004B407F"/>
    <w:rsid w:val="004B433F"/>
    <w:rsid w:val="004B49AB"/>
    <w:rsid w:val="004B4E0C"/>
    <w:rsid w:val="004B68F2"/>
    <w:rsid w:val="004B6F10"/>
    <w:rsid w:val="004B75BA"/>
    <w:rsid w:val="004B7A0A"/>
    <w:rsid w:val="004B7AC6"/>
    <w:rsid w:val="004C00C2"/>
    <w:rsid w:val="004C04E2"/>
    <w:rsid w:val="004C04E5"/>
    <w:rsid w:val="004C0584"/>
    <w:rsid w:val="004C07B0"/>
    <w:rsid w:val="004C0832"/>
    <w:rsid w:val="004C0D9D"/>
    <w:rsid w:val="004C1773"/>
    <w:rsid w:val="004C1928"/>
    <w:rsid w:val="004C194E"/>
    <w:rsid w:val="004C1A03"/>
    <w:rsid w:val="004C3081"/>
    <w:rsid w:val="004C30EF"/>
    <w:rsid w:val="004C3D07"/>
    <w:rsid w:val="004C3D70"/>
    <w:rsid w:val="004C40DF"/>
    <w:rsid w:val="004C4F34"/>
    <w:rsid w:val="004C52BD"/>
    <w:rsid w:val="004C59F9"/>
    <w:rsid w:val="004C5DE2"/>
    <w:rsid w:val="004C625D"/>
    <w:rsid w:val="004C708F"/>
    <w:rsid w:val="004C72D7"/>
    <w:rsid w:val="004C74F4"/>
    <w:rsid w:val="004D0DBC"/>
    <w:rsid w:val="004D0FF4"/>
    <w:rsid w:val="004D1E88"/>
    <w:rsid w:val="004D2355"/>
    <w:rsid w:val="004D2745"/>
    <w:rsid w:val="004D3329"/>
    <w:rsid w:val="004D3521"/>
    <w:rsid w:val="004D35E3"/>
    <w:rsid w:val="004D3E9A"/>
    <w:rsid w:val="004D3FBD"/>
    <w:rsid w:val="004D428C"/>
    <w:rsid w:val="004D4461"/>
    <w:rsid w:val="004D4971"/>
    <w:rsid w:val="004D5082"/>
    <w:rsid w:val="004D563F"/>
    <w:rsid w:val="004D5903"/>
    <w:rsid w:val="004D63B6"/>
    <w:rsid w:val="004D64F9"/>
    <w:rsid w:val="004D6764"/>
    <w:rsid w:val="004D704E"/>
    <w:rsid w:val="004D7B48"/>
    <w:rsid w:val="004E0622"/>
    <w:rsid w:val="004E0705"/>
    <w:rsid w:val="004E113A"/>
    <w:rsid w:val="004E14E9"/>
    <w:rsid w:val="004E162E"/>
    <w:rsid w:val="004E1F33"/>
    <w:rsid w:val="004E218B"/>
    <w:rsid w:val="004E455F"/>
    <w:rsid w:val="004E4A12"/>
    <w:rsid w:val="004F0460"/>
    <w:rsid w:val="004F18A1"/>
    <w:rsid w:val="004F1AF4"/>
    <w:rsid w:val="004F26C5"/>
    <w:rsid w:val="004F2840"/>
    <w:rsid w:val="004F369A"/>
    <w:rsid w:val="004F4164"/>
    <w:rsid w:val="004F44F3"/>
    <w:rsid w:val="004F4874"/>
    <w:rsid w:val="004F5291"/>
    <w:rsid w:val="004F5DBD"/>
    <w:rsid w:val="004F6998"/>
    <w:rsid w:val="004F6B74"/>
    <w:rsid w:val="004F6E8A"/>
    <w:rsid w:val="004F7277"/>
    <w:rsid w:val="004F74D4"/>
    <w:rsid w:val="004F7F35"/>
    <w:rsid w:val="00500BD3"/>
    <w:rsid w:val="00501858"/>
    <w:rsid w:val="00502318"/>
    <w:rsid w:val="00502597"/>
    <w:rsid w:val="005027CC"/>
    <w:rsid w:val="00504417"/>
    <w:rsid w:val="0050452B"/>
    <w:rsid w:val="00504BA8"/>
    <w:rsid w:val="00506337"/>
    <w:rsid w:val="00506B3A"/>
    <w:rsid w:val="00507562"/>
    <w:rsid w:val="00507FFC"/>
    <w:rsid w:val="005105EE"/>
    <w:rsid w:val="00510E24"/>
    <w:rsid w:val="00511594"/>
    <w:rsid w:val="0051162B"/>
    <w:rsid w:val="00511A09"/>
    <w:rsid w:val="00512065"/>
    <w:rsid w:val="00512C51"/>
    <w:rsid w:val="00512F41"/>
    <w:rsid w:val="0051388D"/>
    <w:rsid w:val="005138C5"/>
    <w:rsid w:val="00513C03"/>
    <w:rsid w:val="005144D1"/>
    <w:rsid w:val="0051501A"/>
    <w:rsid w:val="00515BAA"/>
    <w:rsid w:val="00517182"/>
    <w:rsid w:val="005175B8"/>
    <w:rsid w:val="00517ACA"/>
    <w:rsid w:val="00517AE0"/>
    <w:rsid w:val="00517E8E"/>
    <w:rsid w:val="00517EA6"/>
    <w:rsid w:val="00520315"/>
    <w:rsid w:val="00520564"/>
    <w:rsid w:val="00520B9B"/>
    <w:rsid w:val="00520C87"/>
    <w:rsid w:val="00521E4F"/>
    <w:rsid w:val="00522A21"/>
    <w:rsid w:val="0052322E"/>
    <w:rsid w:val="00524643"/>
    <w:rsid w:val="005248EA"/>
    <w:rsid w:val="00525ABA"/>
    <w:rsid w:val="0052607B"/>
    <w:rsid w:val="00526D80"/>
    <w:rsid w:val="00526DE0"/>
    <w:rsid w:val="005273D5"/>
    <w:rsid w:val="00527CDC"/>
    <w:rsid w:val="00527CFE"/>
    <w:rsid w:val="00530594"/>
    <w:rsid w:val="005316CE"/>
    <w:rsid w:val="00532109"/>
    <w:rsid w:val="005322D9"/>
    <w:rsid w:val="00532461"/>
    <w:rsid w:val="005325DF"/>
    <w:rsid w:val="0053265E"/>
    <w:rsid w:val="005330B7"/>
    <w:rsid w:val="00533151"/>
    <w:rsid w:val="005339CB"/>
    <w:rsid w:val="00533E86"/>
    <w:rsid w:val="0053432E"/>
    <w:rsid w:val="005347CC"/>
    <w:rsid w:val="00534C29"/>
    <w:rsid w:val="00535CCE"/>
    <w:rsid w:val="00537E45"/>
    <w:rsid w:val="00540552"/>
    <w:rsid w:val="00540F42"/>
    <w:rsid w:val="00541290"/>
    <w:rsid w:val="005413C3"/>
    <w:rsid w:val="00542A21"/>
    <w:rsid w:val="005431D5"/>
    <w:rsid w:val="00543481"/>
    <w:rsid w:val="00543612"/>
    <w:rsid w:val="00543EFC"/>
    <w:rsid w:val="00543FA1"/>
    <w:rsid w:val="00544B57"/>
    <w:rsid w:val="0054677A"/>
    <w:rsid w:val="005468EF"/>
    <w:rsid w:val="00546E20"/>
    <w:rsid w:val="005476BE"/>
    <w:rsid w:val="005479A4"/>
    <w:rsid w:val="00547AED"/>
    <w:rsid w:val="00550296"/>
    <w:rsid w:val="00550AD5"/>
    <w:rsid w:val="00550B38"/>
    <w:rsid w:val="00551383"/>
    <w:rsid w:val="005517EF"/>
    <w:rsid w:val="00551A9E"/>
    <w:rsid w:val="00552249"/>
    <w:rsid w:val="005522AC"/>
    <w:rsid w:val="0055259D"/>
    <w:rsid w:val="00553220"/>
    <w:rsid w:val="005535E7"/>
    <w:rsid w:val="00553973"/>
    <w:rsid w:val="00553AC5"/>
    <w:rsid w:val="00553EA2"/>
    <w:rsid w:val="0055446B"/>
    <w:rsid w:val="0055468A"/>
    <w:rsid w:val="00554F2F"/>
    <w:rsid w:val="00555021"/>
    <w:rsid w:val="00555735"/>
    <w:rsid w:val="005557D2"/>
    <w:rsid w:val="00555AA3"/>
    <w:rsid w:val="0055604E"/>
    <w:rsid w:val="00556131"/>
    <w:rsid w:val="00556686"/>
    <w:rsid w:val="00557379"/>
    <w:rsid w:val="00557630"/>
    <w:rsid w:val="00557A08"/>
    <w:rsid w:val="005604A0"/>
    <w:rsid w:val="0056082D"/>
    <w:rsid w:val="005610FF"/>
    <w:rsid w:val="0056127B"/>
    <w:rsid w:val="00561C30"/>
    <w:rsid w:val="00561CEF"/>
    <w:rsid w:val="00562DB8"/>
    <w:rsid w:val="00562EBA"/>
    <w:rsid w:val="00563030"/>
    <w:rsid w:val="005631A2"/>
    <w:rsid w:val="005644BE"/>
    <w:rsid w:val="00565342"/>
    <w:rsid w:val="005653E4"/>
    <w:rsid w:val="00565BB2"/>
    <w:rsid w:val="00565D6D"/>
    <w:rsid w:val="00566030"/>
    <w:rsid w:val="005661F9"/>
    <w:rsid w:val="0056665F"/>
    <w:rsid w:val="00566AEF"/>
    <w:rsid w:val="00566B8A"/>
    <w:rsid w:val="00567E36"/>
    <w:rsid w:val="005702E6"/>
    <w:rsid w:val="0057037C"/>
    <w:rsid w:val="005716AD"/>
    <w:rsid w:val="00571E57"/>
    <w:rsid w:val="005723FC"/>
    <w:rsid w:val="00572E4A"/>
    <w:rsid w:val="00573D7C"/>
    <w:rsid w:val="00573EE9"/>
    <w:rsid w:val="0057402B"/>
    <w:rsid w:val="0057424D"/>
    <w:rsid w:val="00574380"/>
    <w:rsid w:val="00574431"/>
    <w:rsid w:val="00574628"/>
    <w:rsid w:val="005748BD"/>
    <w:rsid w:val="00574C14"/>
    <w:rsid w:val="00574E5C"/>
    <w:rsid w:val="005750EB"/>
    <w:rsid w:val="00575A36"/>
    <w:rsid w:val="00575DA6"/>
    <w:rsid w:val="00575E1B"/>
    <w:rsid w:val="00575E6B"/>
    <w:rsid w:val="0057649B"/>
    <w:rsid w:val="00576505"/>
    <w:rsid w:val="005769CD"/>
    <w:rsid w:val="0057773C"/>
    <w:rsid w:val="005777AE"/>
    <w:rsid w:val="005803DC"/>
    <w:rsid w:val="00580840"/>
    <w:rsid w:val="0058182E"/>
    <w:rsid w:val="00581938"/>
    <w:rsid w:val="00582177"/>
    <w:rsid w:val="005821A0"/>
    <w:rsid w:val="00582B96"/>
    <w:rsid w:val="00583218"/>
    <w:rsid w:val="0058325E"/>
    <w:rsid w:val="0058348F"/>
    <w:rsid w:val="0058576F"/>
    <w:rsid w:val="00585A02"/>
    <w:rsid w:val="00586015"/>
    <w:rsid w:val="00586188"/>
    <w:rsid w:val="005903E3"/>
    <w:rsid w:val="00590C00"/>
    <w:rsid w:val="00590D83"/>
    <w:rsid w:val="00591401"/>
    <w:rsid w:val="00591D6A"/>
    <w:rsid w:val="005925D3"/>
    <w:rsid w:val="00592D96"/>
    <w:rsid w:val="005934A1"/>
    <w:rsid w:val="00593C29"/>
    <w:rsid w:val="005950C6"/>
    <w:rsid w:val="00595B8C"/>
    <w:rsid w:val="00595EBD"/>
    <w:rsid w:val="0059626B"/>
    <w:rsid w:val="00597818"/>
    <w:rsid w:val="005A078F"/>
    <w:rsid w:val="005A19F8"/>
    <w:rsid w:val="005A1E14"/>
    <w:rsid w:val="005A292E"/>
    <w:rsid w:val="005A2C93"/>
    <w:rsid w:val="005A377D"/>
    <w:rsid w:val="005A3BE9"/>
    <w:rsid w:val="005A4305"/>
    <w:rsid w:val="005A4C3E"/>
    <w:rsid w:val="005A4EBE"/>
    <w:rsid w:val="005A5347"/>
    <w:rsid w:val="005A6488"/>
    <w:rsid w:val="005A7591"/>
    <w:rsid w:val="005B0524"/>
    <w:rsid w:val="005B1916"/>
    <w:rsid w:val="005B1ACF"/>
    <w:rsid w:val="005B1C69"/>
    <w:rsid w:val="005B2640"/>
    <w:rsid w:val="005B2790"/>
    <w:rsid w:val="005B31BA"/>
    <w:rsid w:val="005B3A1B"/>
    <w:rsid w:val="005B4568"/>
    <w:rsid w:val="005B4FA0"/>
    <w:rsid w:val="005B5B9C"/>
    <w:rsid w:val="005B5C2C"/>
    <w:rsid w:val="005B5D9B"/>
    <w:rsid w:val="005B63B5"/>
    <w:rsid w:val="005B6513"/>
    <w:rsid w:val="005B669E"/>
    <w:rsid w:val="005B6D44"/>
    <w:rsid w:val="005B70B9"/>
    <w:rsid w:val="005C06F6"/>
    <w:rsid w:val="005C0A86"/>
    <w:rsid w:val="005C0CB1"/>
    <w:rsid w:val="005C17E4"/>
    <w:rsid w:val="005C1A99"/>
    <w:rsid w:val="005C1FEC"/>
    <w:rsid w:val="005C2313"/>
    <w:rsid w:val="005C2430"/>
    <w:rsid w:val="005C243E"/>
    <w:rsid w:val="005C2981"/>
    <w:rsid w:val="005C3709"/>
    <w:rsid w:val="005C4A23"/>
    <w:rsid w:val="005C51CF"/>
    <w:rsid w:val="005C52E5"/>
    <w:rsid w:val="005C5489"/>
    <w:rsid w:val="005C58C5"/>
    <w:rsid w:val="005C648F"/>
    <w:rsid w:val="005C671B"/>
    <w:rsid w:val="005C702E"/>
    <w:rsid w:val="005D0128"/>
    <w:rsid w:val="005D0A6C"/>
    <w:rsid w:val="005D0E76"/>
    <w:rsid w:val="005D22F4"/>
    <w:rsid w:val="005D26C0"/>
    <w:rsid w:val="005D4260"/>
    <w:rsid w:val="005D4557"/>
    <w:rsid w:val="005D5B00"/>
    <w:rsid w:val="005D5BCB"/>
    <w:rsid w:val="005D5F7E"/>
    <w:rsid w:val="005D5FB0"/>
    <w:rsid w:val="005D6467"/>
    <w:rsid w:val="005D6FD1"/>
    <w:rsid w:val="005E0A01"/>
    <w:rsid w:val="005E0CFD"/>
    <w:rsid w:val="005E1DCE"/>
    <w:rsid w:val="005E200E"/>
    <w:rsid w:val="005E261F"/>
    <w:rsid w:val="005E287F"/>
    <w:rsid w:val="005E2DEA"/>
    <w:rsid w:val="005E3354"/>
    <w:rsid w:val="005E339C"/>
    <w:rsid w:val="005E3637"/>
    <w:rsid w:val="005E3B53"/>
    <w:rsid w:val="005E49C6"/>
    <w:rsid w:val="005E4F70"/>
    <w:rsid w:val="005E5207"/>
    <w:rsid w:val="005E5D74"/>
    <w:rsid w:val="005E6158"/>
    <w:rsid w:val="005E63FA"/>
    <w:rsid w:val="005E66A8"/>
    <w:rsid w:val="005E7067"/>
    <w:rsid w:val="005E7107"/>
    <w:rsid w:val="005E7416"/>
    <w:rsid w:val="005F1A73"/>
    <w:rsid w:val="005F1DBC"/>
    <w:rsid w:val="005F2853"/>
    <w:rsid w:val="005F3328"/>
    <w:rsid w:val="005F3DB8"/>
    <w:rsid w:val="005F3E21"/>
    <w:rsid w:val="005F4703"/>
    <w:rsid w:val="005F5171"/>
    <w:rsid w:val="005F52AC"/>
    <w:rsid w:val="005F614B"/>
    <w:rsid w:val="005F6635"/>
    <w:rsid w:val="005F73D1"/>
    <w:rsid w:val="005F741E"/>
    <w:rsid w:val="005F746F"/>
    <w:rsid w:val="005F793B"/>
    <w:rsid w:val="005F7CBA"/>
    <w:rsid w:val="006008FD"/>
    <w:rsid w:val="00600B5E"/>
    <w:rsid w:val="00600C93"/>
    <w:rsid w:val="00600FE9"/>
    <w:rsid w:val="00601B09"/>
    <w:rsid w:val="00601C7E"/>
    <w:rsid w:val="006026AD"/>
    <w:rsid w:val="0060321A"/>
    <w:rsid w:val="00603695"/>
    <w:rsid w:val="00603B78"/>
    <w:rsid w:val="00604936"/>
    <w:rsid w:val="00605857"/>
    <w:rsid w:val="00605909"/>
    <w:rsid w:val="00605A0F"/>
    <w:rsid w:val="0060660D"/>
    <w:rsid w:val="00606A5E"/>
    <w:rsid w:val="00606E18"/>
    <w:rsid w:val="00607D2D"/>
    <w:rsid w:val="00607E64"/>
    <w:rsid w:val="00607ECF"/>
    <w:rsid w:val="00607F27"/>
    <w:rsid w:val="006100FC"/>
    <w:rsid w:val="00610D1C"/>
    <w:rsid w:val="00610F06"/>
    <w:rsid w:val="0061102D"/>
    <w:rsid w:val="006111DE"/>
    <w:rsid w:val="006113E0"/>
    <w:rsid w:val="00611761"/>
    <w:rsid w:val="00612034"/>
    <w:rsid w:val="00612623"/>
    <w:rsid w:val="006127CE"/>
    <w:rsid w:val="00612FA4"/>
    <w:rsid w:val="00613645"/>
    <w:rsid w:val="00613BD6"/>
    <w:rsid w:val="0061419F"/>
    <w:rsid w:val="006149CA"/>
    <w:rsid w:val="00615086"/>
    <w:rsid w:val="00615310"/>
    <w:rsid w:val="006153DB"/>
    <w:rsid w:val="00615BA7"/>
    <w:rsid w:val="00616072"/>
    <w:rsid w:val="00616591"/>
    <w:rsid w:val="006165DC"/>
    <w:rsid w:val="006174DA"/>
    <w:rsid w:val="0061763A"/>
    <w:rsid w:val="00617712"/>
    <w:rsid w:val="00620D58"/>
    <w:rsid w:val="0062193D"/>
    <w:rsid w:val="00621BEA"/>
    <w:rsid w:val="00621DA7"/>
    <w:rsid w:val="0062233A"/>
    <w:rsid w:val="00622342"/>
    <w:rsid w:val="0062284B"/>
    <w:rsid w:val="00622AC4"/>
    <w:rsid w:val="00623368"/>
    <w:rsid w:val="006243DF"/>
    <w:rsid w:val="00624534"/>
    <w:rsid w:val="00624B9A"/>
    <w:rsid w:val="00624EDB"/>
    <w:rsid w:val="00626360"/>
    <w:rsid w:val="0062699D"/>
    <w:rsid w:val="00626E97"/>
    <w:rsid w:val="0062744B"/>
    <w:rsid w:val="00627A46"/>
    <w:rsid w:val="00627AF8"/>
    <w:rsid w:val="00627C81"/>
    <w:rsid w:val="0063049F"/>
    <w:rsid w:val="00630CC5"/>
    <w:rsid w:val="00631638"/>
    <w:rsid w:val="00631CA4"/>
    <w:rsid w:val="0063376A"/>
    <w:rsid w:val="00633832"/>
    <w:rsid w:val="00634032"/>
    <w:rsid w:val="00635575"/>
    <w:rsid w:val="00636507"/>
    <w:rsid w:val="00637166"/>
    <w:rsid w:val="006374CC"/>
    <w:rsid w:val="00637971"/>
    <w:rsid w:val="00640EB6"/>
    <w:rsid w:val="00641912"/>
    <w:rsid w:val="00641E25"/>
    <w:rsid w:val="0064236F"/>
    <w:rsid w:val="00642C26"/>
    <w:rsid w:val="00643A4B"/>
    <w:rsid w:val="00644390"/>
    <w:rsid w:val="00644909"/>
    <w:rsid w:val="00645FBD"/>
    <w:rsid w:val="00646D59"/>
    <w:rsid w:val="00647344"/>
    <w:rsid w:val="00647A8A"/>
    <w:rsid w:val="0065028D"/>
    <w:rsid w:val="00650AC8"/>
    <w:rsid w:val="00650CA4"/>
    <w:rsid w:val="0065111A"/>
    <w:rsid w:val="006514C7"/>
    <w:rsid w:val="00651814"/>
    <w:rsid w:val="00651904"/>
    <w:rsid w:val="00651E45"/>
    <w:rsid w:val="00651F8E"/>
    <w:rsid w:val="00652226"/>
    <w:rsid w:val="00652CE0"/>
    <w:rsid w:val="00653185"/>
    <w:rsid w:val="006538D9"/>
    <w:rsid w:val="00653CBD"/>
    <w:rsid w:val="00653D33"/>
    <w:rsid w:val="00653FB3"/>
    <w:rsid w:val="00654024"/>
    <w:rsid w:val="00654291"/>
    <w:rsid w:val="006543D8"/>
    <w:rsid w:val="00654F6A"/>
    <w:rsid w:val="00655A6B"/>
    <w:rsid w:val="00657B67"/>
    <w:rsid w:val="00657E1D"/>
    <w:rsid w:val="00660035"/>
    <w:rsid w:val="006601BD"/>
    <w:rsid w:val="006606D2"/>
    <w:rsid w:val="006619CD"/>
    <w:rsid w:val="00661F8A"/>
    <w:rsid w:val="00662010"/>
    <w:rsid w:val="006623D6"/>
    <w:rsid w:val="006634A5"/>
    <w:rsid w:val="0066384B"/>
    <w:rsid w:val="00663A92"/>
    <w:rsid w:val="00663D78"/>
    <w:rsid w:val="00663E64"/>
    <w:rsid w:val="006645EA"/>
    <w:rsid w:val="00664737"/>
    <w:rsid w:val="00665C97"/>
    <w:rsid w:val="00666202"/>
    <w:rsid w:val="00666869"/>
    <w:rsid w:val="006671F2"/>
    <w:rsid w:val="00667361"/>
    <w:rsid w:val="00667575"/>
    <w:rsid w:val="00667AF2"/>
    <w:rsid w:val="006706F5"/>
    <w:rsid w:val="00670F22"/>
    <w:rsid w:val="006725E3"/>
    <w:rsid w:val="0067305F"/>
    <w:rsid w:val="006732BD"/>
    <w:rsid w:val="006742E0"/>
    <w:rsid w:val="00674434"/>
    <w:rsid w:val="0067560D"/>
    <w:rsid w:val="006756F9"/>
    <w:rsid w:val="00675ADB"/>
    <w:rsid w:val="006761B3"/>
    <w:rsid w:val="00676631"/>
    <w:rsid w:val="00676ACE"/>
    <w:rsid w:val="00677FDC"/>
    <w:rsid w:val="006806A0"/>
    <w:rsid w:val="00680E8A"/>
    <w:rsid w:val="00680EA0"/>
    <w:rsid w:val="0068163F"/>
    <w:rsid w:val="00681B62"/>
    <w:rsid w:val="00681C38"/>
    <w:rsid w:val="00682F23"/>
    <w:rsid w:val="0068304D"/>
    <w:rsid w:val="006841AF"/>
    <w:rsid w:val="0068470F"/>
    <w:rsid w:val="00684842"/>
    <w:rsid w:val="00684B08"/>
    <w:rsid w:val="00684C8E"/>
    <w:rsid w:val="006851D4"/>
    <w:rsid w:val="00685F01"/>
    <w:rsid w:val="00686E18"/>
    <w:rsid w:val="00687091"/>
    <w:rsid w:val="006872F6"/>
    <w:rsid w:val="006876FF"/>
    <w:rsid w:val="00687A87"/>
    <w:rsid w:val="006902A4"/>
    <w:rsid w:val="006907DB"/>
    <w:rsid w:val="0069085B"/>
    <w:rsid w:val="0069121E"/>
    <w:rsid w:val="00691476"/>
    <w:rsid w:val="006924C9"/>
    <w:rsid w:val="00692BE9"/>
    <w:rsid w:val="00692F21"/>
    <w:rsid w:val="00693780"/>
    <w:rsid w:val="00693E49"/>
    <w:rsid w:val="0069480D"/>
    <w:rsid w:val="00694C67"/>
    <w:rsid w:val="00695102"/>
    <w:rsid w:val="006961B7"/>
    <w:rsid w:val="0069634D"/>
    <w:rsid w:val="00696406"/>
    <w:rsid w:val="006975C5"/>
    <w:rsid w:val="00697D18"/>
    <w:rsid w:val="006A0073"/>
    <w:rsid w:val="006A0CE6"/>
    <w:rsid w:val="006A1059"/>
    <w:rsid w:val="006A163C"/>
    <w:rsid w:val="006A16F2"/>
    <w:rsid w:val="006A1822"/>
    <w:rsid w:val="006A205C"/>
    <w:rsid w:val="006A26EC"/>
    <w:rsid w:val="006A2895"/>
    <w:rsid w:val="006A3139"/>
    <w:rsid w:val="006A3778"/>
    <w:rsid w:val="006A3EF8"/>
    <w:rsid w:val="006A5A41"/>
    <w:rsid w:val="006A6091"/>
    <w:rsid w:val="006A62AF"/>
    <w:rsid w:val="006A6B0F"/>
    <w:rsid w:val="006A70CF"/>
    <w:rsid w:val="006B065B"/>
    <w:rsid w:val="006B0A12"/>
    <w:rsid w:val="006B0E19"/>
    <w:rsid w:val="006B1A7B"/>
    <w:rsid w:val="006B1B38"/>
    <w:rsid w:val="006B261A"/>
    <w:rsid w:val="006B29D6"/>
    <w:rsid w:val="006B2DED"/>
    <w:rsid w:val="006B2F45"/>
    <w:rsid w:val="006B305D"/>
    <w:rsid w:val="006B370D"/>
    <w:rsid w:val="006B37BD"/>
    <w:rsid w:val="006B4E21"/>
    <w:rsid w:val="006B50A5"/>
    <w:rsid w:val="006B6122"/>
    <w:rsid w:val="006B7210"/>
    <w:rsid w:val="006B7AE6"/>
    <w:rsid w:val="006C1415"/>
    <w:rsid w:val="006C195D"/>
    <w:rsid w:val="006C208A"/>
    <w:rsid w:val="006C2273"/>
    <w:rsid w:val="006C2B12"/>
    <w:rsid w:val="006C35F9"/>
    <w:rsid w:val="006C3E17"/>
    <w:rsid w:val="006C44A4"/>
    <w:rsid w:val="006C49FD"/>
    <w:rsid w:val="006C4D07"/>
    <w:rsid w:val="006C54B8"/>
    <w:rsid w:val="006C6BDD"/>
    <w:rsid w:val="006C7613"/>
    <w:rsid w:val="006C7CA2"/>
    <w:rsid w:val="006C7CA4"/>
    <w:rsid w:val="006C7E24"/>
    <w:rsid w:val="006D0121"/>
    <w:rsid w:val="006D048F"/>
    <w:rsid w:val="006D0B13"/>
    <w:rsid w:val="006D1540"/>
    <w:rsid w:val="006D1B35"/>
    <w:rsid w:val="006D1CE8"/>
    <w:rsid w:val="006D28CD"/>
    <w:rsid w:val="006D2A30"/>
    <w:rsid w:val="006D2AC3"/>
    <w:rsid w:val="006D2D39"/>
    <w:rsid w:val="006D3260"/>
    <w:rsid w:val="006D37F4"/>
    <w:rsid w:val="006D39BE"/>
    <w:rsid w:val="006D3A62"/>
    <w:rsid w:val="006D4566"/>
    <w:rsid w:val="006D4DC4"/>
    <w:rsid w:val="006D4E5F"/>
    <w:rsid w:val="006D5DE9"/>
    <w:rsid w:val="006D607D"/>
    <w:rsid w:val="006D6514"/>
    <w:rsid w:val="006D69DC"/>
    <w:rsid w:val="006D70FF"/>
    <w:rsid w:val="006D795B"/>
    <w:rsid w:val="006E000C"/>
    <w:rsid w:val="006E032D"/>
    <w:rsid w:val="006E0DDE"/>
    <w:rsid w:val="006E1148"/>
    <w:rsid w:val="006E14D7"/>
    <w:rsid w:val="006E29F7"/>
    <w:rsid w:val="006E2F61"/>
    <w:rsid w:val="006E4E91"/>
    <w:rsid w:val="006E5429"/>
    <w:rsid w:val="006E5C3C"/>
    <w:rsid w:val="006E6734"/>
    <w:rsid w:val="006E7473"/>
    <w:rsid w:val="006E7C9F"/>
    <w:rsid w:val="006F03CA"/>
    <w:rsid w:val="006F09F9"/>
    <w:rsid w:val="006F16EB"/>
    <w:rsid w:val="006F1EC9"/>
    <w:rsid w:val="006F2563"/>
    <w:rsid w:val="006F2922"/>
    <w:rsid w:val="006F3718"/>
    <w:rsid w:val="006F384D"/>
    <w:rsid w:val="006F437C"/>
    <w:rsid w:val="006F56E2"/>
    <w:rsid w:val="006F696D"/>
    <w:rsid w:val="006F6DC3"/>
    <w:rsid w:val="006F6E3C"/>
    <w:rsid w:val="006F7520"/>
    <w:rsid w:val="007002DD"/>
    <w:rsid w:val="0070054E"/>
    <w:rsid w:val="00700686"/>
    <w:rsid w:val="0070083F"/>
    <w:rsid w:val="00701F8D"/>
    <w:rsid w:val="007021C6"/>
    <w:rsid w:val="00702746"/>
    <w:rsid w:val="0070298D"/>
    <w:rsid w:val="00704C7C"/>
    <w:rsid w:val="00705129"/>
    <w:rsid w:val="007052C7"/>
    <w:rsid w:val="007052CE"/>
    <w:rsid w:val="007053A7"/>
    <w:rsid w:val="00705C0A"/>
    <w:rsid w:val="00705D07"/>
    <w:rsid w:val="0070622D"/>
    <w:rsid w:val="00706CBF"/>
    <w:rsid w:val="0070760C"/>
    <w:rsid w:val="00707A8A"/>
    <w:rsid w:val="007105E1"/>
    <w:rsid w:val="00710806"/>
    <w:rsid w:val="00710E30"/>
    <w:rsid w:val="00711607"/>
    <w:rsid w:val="007118B5"/>
    <w:rsid w:val="007119B7"/>
    <w:rsid w:val="00712CF8"/>
    <w:rsid w:val="00712D23"/>
    <w:rsid w:val="0071550A"/>
    <w:rsid w:val="0071559E"/>
    <w:rsid w:val="00715FEF"/>
    <w:rsid w:val="00716093"/>
    <w:rsid w:val="0071637F"/>
    <w:rsid w:val="00716B6E"/>
    <w:rsid w:val="00716FAF"/>
    <w:rsid w:val="00716FFD"/>
    <w:rsid w:val="00717111"/>
    <w:rsid w:val="007178F6"/>
    <w:rsid w:val="0072038C"/>
    <w:rsid w:val="007205FA"/>
    <w:rsid w:val="00720A7D"/>
    <w:rsid w:val="00720D42"/>
    <w:rsid w:val="007214DC"/>
    <w:rsid w:val="0072164D"/>
    <w:rsid w:val="007218C5"/>
    <w:rsid w:val="007219C9"/>
    <w:rsid w:val="007219CD"/>
    <w:rsid w:val="00721C70"/>
    <w:rsid w:val="00722002"/>
    <w:rsid w:val="007227A0"/>
    <w:rsid w:val="007232B8"/>
    <w:rsid w:val="0072462B"/>
    <w:rsid w:val="00724CC0"/>
    <w:rsid w:val="00724E5E"/>
    <w:rsid w:val="0072572A"/>
    <w:rsid w:val="007258C9"/>
    <w:rsid w:val="00725B3F"/>
    <w:rsid w:val="0072628B"/>
    <w:rsid w:val="007269E8"/>
    <w:rsid w:val="00730B27"/>
    <w:rsid w:val="007314CB"/>
    <w:rsid w:val="00731B5B"/>
    <w:rsid w:val="00731C86"/>
    <w:rsid w:val="007320BD"/>
    <w:rsid w:val="0073342F"/>
    <w:rsid w:val="00733A1B"/>
    <w:rsid w:val="00733B38"/>
    <w:rsid w:val="007340FE"/>
    <w:rsid w:val="0073426C"/>
    <w:rsid w:val="00734906"/>
    <w:rsid w:val="0073533B"/>
    <w:rsid w:val="0073607D"/>
    <w:rsid w:val="007377EB"/>
    <w:rsid w:val="007379F1"/>
    <w:rsid w:val="00737BB7"/>
    <w:rsid w:val="007400AA"/>
    <w:rsid w:val="00740A6D"/>
    <w:rsid w:val="00740E4C"/>
    <w:rsid w:val="00741205"/>
    <w:rsid w:val="0074139C"/>
    <w:rsid w:val="00741858"/>
    <w:rsid w:val="00741956"/>
    <w:rsid w:val="00742256"/>
    <w:rsid w:val="007424A1"/>
    <w:rsid w:val="00743A03"/>
    <w:rsid w:val="00744B64"/>
    <w:rsid w:val="00745C0A"/>
    <w:rsid w:val="00745D77"/>
    <w:rsid w:val="00746C23"/>
    <w:rsid w:val="007472FD"/>
    <w:rsid w:val="007478F0"/>
    <w:rsid w:val="00747AA1"/>
    <w:rsid w:val="0075050B"/>
    <w:rsid w:val="00751724"/>
    <w:rsid w:val="00751D63"/>
    <w:rsid w:val="00752198"/>
    <w:rsid w:val="00752797"/>
    <w:rsid w:val="00753B5E"/>
    <w:rsid w:val="007540B7"/>
    <w:rsid w:val="007541DA"/>
    <w:rsid w:val="0075452A"/>
    <w:rsid w:val="00754C84"/>
    <w:rsid w:val="00754F43"/>
    <w:rsid w:val="007550CB"/>
    <w:rsid w:val="0075571F"/>
    <w:rsid w:val="00757EBD"/>
    <w:rsid w:val="00760F1B"/>
    <w:rsid w:val="007611C8"/>
    <w:rsid w:val="00761BF3"/>
    <w:rsid w:val="00762032"/>
    <w:rsid w:val="00763BA8"/>
    <w:rsid w:val="00764131"/>
    <w:rsid w:val="00764240"/>
    <w:rsid w:val="00764E9C"/>
    <w:rsid w:val="00764FB5"/>
    <w:rsid w:val="00765CBB"/>
    <w:rsid w:val="00766605"/>
    <w:rsid w:val="007679EE"/>
    <w:rsid w:val="007704A9"/>
    <w:rsid w:val="007717B4"/>
    <w:rsid w:val="007724EF"/>
    <w:rsid w:val="007724FC"/>
    <w:rsid w:val="00772704"/>
    <w:rsid w:val="0077304D"/>
    <w:rsid w:val="00773234"/>
    <w:rsid w:val="00773984"/>
    <w:rsid w:val="007740CD"/>
    <w:rsid w:val="00774765"/>
    <w:rsid w:val="00774D90"/>
    <w:rsid w:val="00774DDE"/>
    <w:rsid w:val="00774F69"/>
    <w:rsid w:val="007752B7"/>
    <w:rsid w:val="00775784"/>
    <w:rsid w:val="00775A0B"/>
    <w:rsid w:val="00775B5E"/>
    <w:rsid w:val="00776693"/>
    <w:rsid w:val="0077706B"/>
    <w:rsid w:val="00777199"/>
    <w:rsid w:val="0077745C"/>
    <w:rsid w:val="00777F75"/>
    <w:rsid w:val="007810BA"/>
    <w:rsid w:val="00781BE1"/>
    <w:rsid w:val="00781C86"/>
    <w:rsid w:val="00781CC2"/>
    <w:rsid w:val="00781CCF"/>
    <w:rsid w:val="00782467"/>
    <w:rsid w:val="0078295E"/>
    <w:rsid w:val="00783314"/>
    <w:rsid w:val="007833FD"/>
    <w:rsid w:val="00783639"/>
    <w:rsid w:val="00783775"/>
    <w:rsid w:val="00784F40"/>
    <w:rsid w:val="00784FBF"/>
    <w:rsid w:val="0078540F"/>
    <w:rsid w:val="007859A9"/>
    <w:rsid w:val="007863DD"/>
    <w:rsid w:val="00786B04"/>
    <w:rsid w:val="00786C30"/>
    <w:rsid w:val="00787062"/>
    <w:rsid w:val="00787485"/>
    <w:rsid w:val="007878A9"/>
    <w:rsid w:val="00787AF9"/>
    <w:rsid w:val="00787B3D"/>
    <w:rsid w:val="0079055C"/>
    <w:rsid w:val="00790EE1"/>
    <w:rsid w:val="00790F15"/>
    <w:rsid w:val="0079106F"/>
    <w:rsid w:val="007914A5"/>
    <w:rsid w:val="00792736"/>
    <w:rsid w:val="00792C55"/>
    <w:rsid w:val="00793045"/>
    <w:rsid w:val="007930ED"/>
    <w:rsid w:val="0079361D"/>
    <w:rsid w:val="00793ADF"/>
    <w:rsid w:val="007941FC"/>
    <w:rsid w:val="00794BC6"/>
    <w:rsid w:val="00794F94"/>
    <w:rsid w:val="00795738"/>
    <w:rsid w:val="00797445"/>
    <w:rsid w:val="0079750F"/>
    <w:rsid w:val="007975DB"/>
    <w:rsid w:val="00797999"/>
    <w:rsid w:val="007A0473"/>
    <w:rsid w:val="007A04DD"/>
    <w:rsid w:val="007A0D51"/>
    <w:rsid w:val="007A185A"/>
    <w:rsid w:val="007A23D2"/>
    <w:rsid w:val="007A2777"/>
    <w:rsid w:val="007A2B80"/>
    <w:rsid w:val="007A39AE"/>
    <w:rsid w:val="007A39E7"/>
    <w:rsid w:val="007A45D9"/>
    <w:rsid w:val="007A469F"/>
    <w:rsid w:val="007A5039"/>
    <w:rsid w:val="007A6AE8"/>
    <w:rsid w:val="007A731A"/>
    <w:rsid w:val="007B067C"/>
    <w:rsid w:val="007B0B7E"/>
    <w:rsid w:val="007B0C64"/>
    <w:rsid w:val="007B12E7"/>
    <w:rsid w:val="007B1C52"/>
    <w:rsid w:val="007B2618"/>
    <w:rsid w:val="007B3E45"/>
    <w:rsid w:val="007B4023"/>
    <w:rsid w:val="007B45C0"/>
    <w:rsid w:val="007B47F0"/>
    <w:rsid w:val="007B4990"/>
    <w:rsid w:val="007B4C3D"/>
    <w:rsid w:val="007B587F"/>
    <w:rsid w:val="007B5985"/>
    <w:rsid w:val="007B5D36"/>
    <w:rsid w:val="007B6065"/>
    <w:rsid w:val="007B60F5"/>
    <w:rsid w:val="007C13A4"/>
    <w:rsid w:val="007C176B"/>
    <w:rsid w:val="007C1B87"/>
    <w:rsid w:val="007C1E67"/>
    <w:rsid w:val="007C24AB"/>
    <w:rsid w:val="007C288B"/>
    <w:rsid w:val="007C298D"/>
    <w:rsid w:val="007C38E7"/>
    <w:rsid w:val="007C406D"/>
    <w:rsid w:val="007C429E"/>
    <w:rsid w:val="007C4C1C"/>
    <w:rsid w:val="007C5C5A"/>
    <w:rsid w:val="007C5F32"/>
    <w:rsid w:val="007C61C5"/>
    <w:rsid w:val="007C6601"/>
    <w:rsid w:val="007C66A0"/>
    <w:rsid w:val="007C6783"/>
    <w:rsid w:val="007C6D56"/>
    <w:rsid w:val="007C7E1A"/>
    <w:rsid w:val="007C7E9A"/>
    <w:rsid w:val="007C7F82"/>
    <w:rsid w:val="007D078E"/>
    <w:rsid w:val="007D0BA1"/>
    <w:rsid w:val="007D0BAE"/>
    <w:rsid w:val="007D0C11"/>
    <w:rsid w:val="007D0C5D"/>
    <w:rsid w:val="007D0CCF"/>
    <w:rsid w:val="007D1C9F"/>
    <w:rsid w:val="007D1DFE"/>
    <w:rsid w:val="007D2173"/>
    <w:rsid w:val="007D2267"/>
    <w:rsid w:val="007D268A"/>
    <w:rsid w:val="007D2FA9"/>
    <w:rsid w:val="007D2FE8"/>
    <w:rsid w:val="007D32BA"/>
    <w:rsid w:val="007D3E30"/>
    <w:rsid w:val="007D4D27"/>
    <w:rsid w:val="007D4E40"/>
    <w:rsid w:val="007D54D5"/>
    <w:rsid w:val="007D56FF"/>
    <w:rsid w:val="007D5DDE"/>
    <w:rsid w:val="007D62FE"/>
    <w:rsid w:val="007D7886"/>
    <w:rsid w:val="007D7A67"/>
    <w:rsid w:val="007E0B90"/>
    <w:rsid w:val="007E0FED"/>
    <w:rsid w:val="007E1372"/>
    <w:rsid w:val="007E144A"/>
    <w:rsid w:val="007E15AD"/>
    <w:rsid w:val="007E18CD"/>
    <w:rsid w:val="007E1B43"/>
    <w:rsid w:val="007E252F"/>
    <w:rsid w:val="007E2F97"/>
    <w:rsid w:val="007E3A68"/>
    <w:rsid w:val="007E3E10"/>
    <w:rsid w:val="007E50A3"/>
    <w:rsid w:val="007E5153"/>
    <w:rsid w:val="007E52CA"/>
    <w:rsid w:val="007E5956"/>
    <w:rsid w:val="007E59C4"/>
    <w:rsid w:val="007E61B0"/>
    <w:rsid w:val="007E6A05"/>
    <w:rsid w:val="007E6B7E"/>
    <w:rsid w:val="007E72ED"/>
    <w:rsid w:val="007E7652"/>
    <w:rsid w:val="007E78F4"/>
    <w:rsid w:val="007F0ADE"/>
    <w:rsid w:val="007F0F97"/>
    <w:rsid w:val="007F1969"/>
    <w:rsid w:val="007F208F"/>
    <w:rsid w:val="007F2B37"/>
    <w:rsid w:val="007F2D76"/>
    <w:rsid w:val="007F404D"/>
    <w:rsid w:val="007F459B"/>
    <w:rsid w:val="007F5154"/>
    <w:rsid w:val="007F53C0"/>
    <w:rsid w:val="007F5BC0"/>
    <w:rsid w:val="007F6463"/>
    <w:rsid w:val="007F6B4D"/>
    <w:rsid w:val="007F7302"/>
    <w:rsid w:val="007F78C2"/>
    <w:rsid w:val="007F7932"/>
    <w:rsid w:val="007F7BED"/>
    <w:rsid w:val="007F7C10"/>
    <w:rsid w:val="0080003A"/>
    <w:rsid w:val="0080028F"/>
    <w:rsid w:val="00800CCB"/>
    <w:rsid w:val="0080204A"/>
    <w:rsid w:val="008020D5"/>
    <w:rsid w:val="008025AA"/>
    <w:rsid w:val="00802EF4"/>
    <w:rsid w:val="008030E3"/>
    <w:rsid w:val="00803F5D"/>
    <w:rsid w:val="00804D02"/>
    <w:rsid w:val="00804D77"/>
    <w:rsid w:val="00804E34"/>
    <w:rsid w:val="00806655"/>
    <w:rsid w:val="00806F2A"/>
    <w:rsid w:val="0080757F"/>
    <w:rsid w:val="008108DE"/>
    <w:rsid w:val="00811FFA"/>
    <w:rsid w:val="008124AB"/>
    <w:rsid w:val="0081254B"/>
    <w:rsid w:val="008129CA"/>
    <w:rsid w:val="00813F6F"/>
    <w:rsid w:val="008141E4"/>
    <w:rsid w:val="00814572"/>
    <w:rsid w:val="00814DD1"/>
    <w:rsid w:val="00815D16"/>
    <w:rsid w:val="00815D54"/>
    <w:rsid w:val="00815E36"/>
    <w:rsid w:val="00816162"/>
    <w:rsid w:val="0081660E"/>
    <w:rsid w:val="00817186"/>
    <w:rsid w:val="008175F5"/>
    <w:rsid w:val="00817719"/>
    <w:rsid w:val="00820013"/>
    <w:rsid w:val="00820683"/>
    <w:rsid w:val="00820695"/>
    <w:rsid w:val="00820C3F"/>
    <w:rsid w:val="00820CEA"/>
    <w:rsid w:val="00820D7F"/>
    <w:rsid w:val="008214C5"/>
    <w:rsid w:val="00822688"/>
    <w:rsid w:val="00822FB2"/>
    <w:rsid w:val="0082342E"/>
    <w:rsid w:val="00824026"/>
    <w:rsid w:val="0082405B"/>
    <w:rsid w:val="0082486A"/>
    <w:rsid w:val="00824AEA"/>
    <w:rsid w:val="00825BBB"/>
    <w:rsid w:val="0082626D"/>
    <w:rsid w:val="00826736"/>
    <w:rsid w:val="00827C02"/>
    <w:rsid w:val="00832C7E"/>
    <w:rsid w:val="00832E43"/>
    <w:rsid w:val="00833166"/>
    <w:rsid w:val="00833ED6"/>
    <w:rsid w:val="00834115"/>
    <w:rsid w:val="00834E0D"/>
    <w:rsid w:val="00834F33"/>
    <w:rsid w:val="0083509C"/>
    <w:rsid w:val="0083532A"/>
    <w:rsid w:val="008369DA"/>
    <w:rsid w:val="00837273"/>
    <w:rsid w:val="0083797A"/>
    <w:rsid w:val="0084056A"/>
    <w:rsid w:val="00840905"/>
    <w:rsid w:val="00840BB3"/>
    <w:rsid w:val="00840BBD"/>
    <w:rsid w:val="00840F9A"/>
    <w:rsid w:val="0084199A"/>
    <w:rsid w:val="00841A9D"/>
    <w:rsid w:val="00841C13"/>
    <w:rsid w:val="00842163"/>
    <w:rsid w:val="008421A9"/>
    <w:rsid w:val="008439B8"/>
    <w:rsid w:val="008440FD"/>
    <w:rsid w:val="00844B54"/>
    <w:rsid w:val="00846004"/>
    <w:rsid w:val="0084694E"/>
    <w:rsid w:val="008469B2"/>
    <w:rsid w:val="00846CA3"/>
    <w:rsid w:val="0084703B"/>
    <w:rsid w:val="008507C8"/>
    <w:rsid w:val="00851CCA"/>
    <w:rsid w:val="00852255"/>
    <w:rsid w:val="00852B60"/>
    <w:rsid w:val="008537F0"/>
    <w:rsid w:val="00853EC2"/>
    <w:rsid w:val="00854EFB"/>
    <w:rsid w:val="008553FA"/>
    <w:rsid w:val="00855E16"/>
    <w:rsid w:val="00855F5B"/>
    <w:rsid w:val="00856A2A"/>
    <w:rsid w:val="00856D1C"/>
    <w:rsid w:val="008573D6"/>
    <w:rsid w:val="0085753F"/>
    <w:rsid w:val="00857551"/>
    <w:rsid w:val="0085761B"/>
    <w:rsid w:val="00857715"/>
    <w:rsid w:val="008579B5"/>
    <w:rsid w:val="00860E22"/>
    <w:rsid w:val="008614A7"/>
    <w:rsid w:val="008614FC"/>
    <w:rsid w:val="00861BE9"/>
    <w:rsid w:val="00861FA0"/>
    <w:rsid w:val="00862281"/>
    <w:rsid w:val="00863563"/>
    <w:rsid w:val="00863567"/>
    <w:rsid w:val="00863856"/>
    <w:rsid w:val="0086386B"/>
    <w:rsid w:val="00863CE2"/>
    <w:rsid w:val="00863F25"/>
    <w:rsid w:val="00864623"/>
    <w:rsid w:val="00864A40"/>
    <w:rsid w:val="00865188"/>
    <w:rsid w:val="0086735B"/>
    <w:rsid w:val="008675A4"/>
    <w:rsid w:val="00867BC0"/>
    <w:rsid w:val="0087088C"/>
    <w:rsid w:val="00870973"/>
    <w:rsid w:val="00870D13"/>
    <w:rsid w:val="0087140F"/>
    <w:rsid w:val="00871697"/>
    <w:rsid w:val="00872249"/>
    <w:rsid w:val="008724DB"/>
    <w:rsid w:val="008726A4"/>
    <w:rsid w:val="00872C5A"/>
    <w:rsid w:val="00873717"/>
    <w:rsid w:val="00873878"/>
    <w:rsid w:val="00873951"/>
    <w:rsid w:val="00875C27"/>
    <w:rsid w:val="008767E9"/>
    <w:rsid w:val="00876AB1"/>
    <w:rsid w:val="008801FD"/>
    <w:rsid w:val="008804C0"/>
    <w:rsid w:val="008804F8"/>
    <w:rsid w:val="00880818"/>
    <w:rsid w:val="008808F2"/>
    <w:rsid w:val="00882603"/>
    <w:rsid w:val="00882D03"/>
    <w:rsid w:val="00882F9D"/>
    <w:rsid w:val="00883626"/>
    <w:rsid w:val="00883EF1"/>
    <w:rsid w:val="008840DC"/>
    <w:rsid w:val="008850C0"/>
    <w:rsid w:val="00885666"/>
    <w:rsid w:val="00885B2F"/>
    <w:rsid w:val="00885EF2"/>
    <w:rsid w:val="00887113"/>
    <w:rsid w:val="0088712E"/>
    <w:rsid w:val="00887196"/>
    <w:rsid w:val="00887D59"/>
    <w:rsid w:val="008902F0"/>
    <w:rsid w:val="008911B5"/>
    <w:rsid w:val="00891378"/>
    <w:rsid w:val="00891A69"/>
    <w:rsid w:val="00891AAA"/>
    <w:rsid w:val="00891C3D"/>
    <w:rsid w:val="0089267E"/>
    <w:rsid w:val="00892D29"/>
    <w:rsid w:val="008936C8"/>
    <w:rsid w:val="00893A30"/>
    <w:rsid w:val="008948FD"/>
    <w:rsid w:val="00894F40"/>
    <w:rsid w:val="0089519C"/>
    <w:rsid w:val="00895922"/>
    <w:rsid w:val="0089607C"/>
    <w:rsid w:val="00897126"/>
    <w:rsid w:val="00897753"/>
    <w:rsid w:val="008A0CF3"/>
    <w:rsid w:val="008A1117"/>
    <w:rsid w:val="008A1F04"/>
    <w:rsid w:val="008A1F12"/>
    <w:rsid w:val="008A2285"/>
    <w:rsid w:val="008A2328"/>
    <w:rsid w:val="008A2D6C"/>
    <w:rsid w:val="008A351C"/>
    <w:rsid w:val="008A3CA1"/>
    <w:rsid w:val="008A4619"/>
    <w:rsid w:val="008A491C"/>
    <w:rsid w:val="008A4B10"/>
    <w:rsid w:val="008A7F8E"/>
    <w:rsid w:val="008B0012"/>
    <w:rsid w:val="008B0F2F"/>
    <w:rsid w:val="008B13EE"/>
    <w:rsid w:val="008B15CF"/>
    <w:rsid w:val="008B22D2"/>
    <w:rsid w:val="008B2574"/>
    <w:rsid w:val="008B2678"/>
    <w:rsid w:val="008B2F12"/>
    <w:rsid w:val="008B4054"/>
    <w:rsid w:val="008B537D"/>
    <w:rsid w:val="008B55C6"/>
    <w:rsid w:val="008B564F"/>
    <w:rsid w:val="008B57EB"/>
    <w:rsid w:val="008B5A13"/>
    <w:rsid w:val="008B6093"/>
    <w:rsid w:val="008B67BB"/>
    <w:rsid w:val="008B680E"/>
    <w:rsid w:val="008B6B92"/>
    <w:rsid w:val="008B72E0"/>
    <w:rsid w:val="008C0351"/>
    <w:rsid w:val="008C0378"/>
    <w:rsid w:val="008C0485"/>
    <w:rsid w:val="008C09C3"/>
    <w:rsid w:val="008C0E2B"/>
    <w:rsid w:val="008C1CC5"/>
    <w:rsid w:val="008C1CED"/>
    <w:rsid w:val="008C2226"/>
    <w:rsid w:val="008C258E"/>
    <w:rsid w:val="008C2810"/>
    <w:rsid w:val="008C2972"/>
    <w:rsid w:val="008C3B41"/>
    <w:rsid w:val="008C3C2F"/>
    <w:rsid w:val="008C4340"/>
    <w:rsid w:val="008C446B"/>
    <w:rsid w:val="008C59B0"/>
    <w:rsid w:val="008C5A7C"/>
    <w:rsid w:val="008C5BD4"/>
    <w:rsid w:val="008C5C30"/>
    <w:rsid w:val="008C6D0E"/>
    <w:rsid w:val="008C795D"/>
    <w:rsid w:val="008D0CAE"/>
    <w:rsid w:val="008D1319"/>
    <w:rsid w:val="008D1E3C"/>
    <w:rsid w:val="008D1F4A"/>
    <w:rsid w:val="008D2535"/>
    <w:rsid w:val="008D2A1B"/>
    <w:rsid w:val="008D34FC"/>
    <w:rsid w:val="008D3A46"/>
    <w:rsid w:val="008D3AAC"/>
    <w:rsid w:val="008D3C15"/>
    <w:rsid w:val="008D4049"/>
    <w:rsid w:val="008D4229"/>
    <w:rsid w:val="008D4591"/>
    <w:rsid w:val="008D4EA5"/>
    <w:rsid w:val="008D515C"/>
    <w:rsid w:val="008D55C5"/>
    <w:rsid w:val="008D6B73"/>
    <w:rsid w:val="008D6D97"/>
    <w:rsid w:val="008D6F64"/>
    <w:rsid w:val="008E1216"/>
    <w:rsid w:val="008E129C"/>
    <w:rsid w:val="008E1534"/>
    <w:rsid w:val="008E154B"/>
    <w:rsid w:val="008E178E"/>
    <w:rsid w:val="008E18FB"/>
    <w:rsid w:val="008E1C77"/>
    <w:rsid w:val="008E1CC2"/>
    <w:rsid w:val="008E26F2"/>
    <w:rsid w:val="008E27E4"/>
    <w:rsid w:val="008E3484"/>
    <w:rsid w:val="008E50C2"/>
    <w:rsid w:val="008E51FC"/>
    <w:rsid w:val="008E525E"/>
    <w:rsid w:val="008E55A2"/>
    <w:rsid w:val="008E5F8C"/>
    <w:rsid w:val="008E6577"/>
    <w:rsid w:val="008E659F"/>
    <w:rsid w:val="008E769D"/>
    <w:rsid w:val="008F0B21"/>
    <w:rsid w:val="008F121C"/>
    <w:rsid w:val="008F1F3C"/>
    <w:rsid w:val="008F1F95"/>
    <w:rsid w:val="008F2D80"/>
    <w:rsid w:val="008F2EAA"/>
    <w:rsid w:val="008F2FD3"/>
    <w:rsid w:val="008F3099"/>
    <w:rsid w:val="008F310B"/>
    <w:rsid w:val="008F364F"/>
    <w:rsid w:val="008F3C04"/>
    <w:rsid w:val="008F4008"/>
    <w:rsid w:val="008F4043"/>
    <w:rsid w:val="008F46FC"/>
    <w:rsid w:val="008F4DD6"/>
    <w:rsid w:val="008F5002"/>
    <w:rsid w:val="008F6DA6"/>
    <w:rsid w:val="008F6E57"/>
    <w:rsid w:val="00900435"/>
    <w:rsid w:val="00900709"/>
    <w:rsid w:val="00900D16"/>
    <w:rsid w:val="00901761"/>
    <w:rsid w:val="00901E29"/>
    <w:rsid w:val="00901FD1"/>
    <w:rsid w:val="009020F2"/>
    <w:rsid w:val="00902F8D"/>
    <w:rsid w:val="009030FD"/>
    <w:rsid w:val="009031EE"/>
    <w:rsid w:val="009031F4"/>
    <w:rsid w:val="00903805"/>
    <w:rsid w:val="009042C6"/>
    <w:rsid w:val="00904400"/>
    <w:rsid w:val="00904751"/>
    <w:rsid w:val="00904BFB"/>
    <w:rsid w:val="0090582F"/>
    <w:rsid w:val="009061E7"/>
    <w:rsid w:val="00906C29"/>
    <w:rsid w:val="009071C1"/>
    <w:rsid w:val="00907272"/>
    <w:rsid w:val="009077BC"/>
    <w:rsid w:val="00907BD2"/>
    <w:rsid w:val="009111D8"/>
    <w:rsid w:val="009115DC"/>
    <w:rsid w:val="00911BD2"/>
    <w:rsid w:val="009120F3"/>
    <w:rsid w:val="00912CD6"/>
    <w:rsid w:val="0091396D"/>
    <w:rsid w:val="0091507C"/>
    <w:rsid w:val="0091534D"/>
    <w:rsid w:val="00916166"/>
    <w:rsid w:val="009174DF"/>
    <w:rsid w:val="00917D2B"/>
    <w:rsid w:val="00917E30"/>
    <w:rsid w:val="00917E4E"/>
    <w:rsid w:val="00920EFF"/>
    <w:rsid w:val="00921140"/>
    <w:rsid w:val="0092175C"/>
    <w:rsid w:val="00921C49"/>
    <w:rsid w:val="00921FA9"/>
    <w:rsid w:val="00923287"/>
    <w:rsid w:val="00923D2B"/>
    <w:rsid w:val="00923FF7"/>
    <w:rsid w:val="00924272"/>
    <w:rsid w:val="009252B9"/>
    <w:rsid w:val="009262D6"/>
    <w:rsid w:val="00927148"/>
    <w:rsid w:val="00927EF6"/>
    <w:rsid w:val="00927FE0"/>
    <w:rsid w:val="00930DF3"/>
    <w:rsid w:val="00930E40"/>
    <w:rsid w:val="00932A2B"/>
    <w:rsid w:val="009339AA"/>
    <w:rsid w:val="00933A3D"/>
    <w:rsid w:val="00934043"/>
    <w:rsid w:val="009344C7"/>
    <w:rsid w:val="00934A3E"/>
    <w:rsid w:val="0093517C"/>
    <w:rsid w:val="00936DBC"/>
    <w:rsid w:val="009371C8"/>
    <w:rsid w:val="00937FAB"/>
    <w:rsid w:val="00940072"/>
    <w:rsid w:val="0094069F"/>
    <w:rsid w:val="00940C41"/>
    <w:rsid w:val="00940D8B"/>
    <w:rsid w:val="00941626"/>
    <w:rsid w:val="00942977"/>
    <w:rsid w:val="009439C4"/>
    <w:rsid w:val="00943D79"/>
    <w:rsid w:val="00943FB9"/>
    <w:rsid w:val="00945A87"/>
    <w:rsid w:val="00946C3A"/>
    <w:rsid w:val="00946FB5"/>
    <w:rsid w:val="009477F4"/>
    <w:rsid w:val="009478DA"/>
    <w:rsid w:val="00947BC1"/>
    <w:rsid w:val="00950201"/>
    <w:rsid w:val="0095114A"/>
    <w:rsid w:val="009517AD"/>
    <w:rsid w:val="00951B7A"/>
    <w:rsid w:val="009523D0"/>
    <w:rsid w:val="00952631"/>
    <w:rsid w:val="009529C1"/>
    <w:rsid w:val="0095363B"/>
    <w:rsid w:val="009536AC"/>
    <w:rsid w:val="00953CA4"/>
    <w:rsid w:val="0095400B"/>
    <w:rsid w:val="00954CC1"/>
    <w:rsid w:val="00955BC8"/>
    <w:rsid w:val="00955DFA"/>
    <w:rsid w:val="00955EA4"/>
    <w:rsid w:val="009567BD"/>
    <w:rsid w:val="009567D9"/>
    <w:rsid w:val="00956A7A"/>
    <w:rsid w:val="00956C1C"/>
    <w:rsid w:val="009575AB"/>
    <w:rsid w:val="009577FD"/>
    <w:rsid w:val="009579D5"/>
    <w:rsid w:val="009604B3"/>
    <w:rsid w:val="009604FE"/>
    <w:rsid w:val="009606C1"/>
    <w:rsid w:val="0096113B"/>
    <w:rsid w:val="009613A5"/>
    <w:rsid w:val="009619AB"/>
    <w:rsid w:val="00962415"/>
    <w:rsid w:val="009626D7"/>
    <w:rsid w:val="00962C3F"/>
    <w:rsid w:val="00962C89"/>
    <w:rsid w:val="00962D0A"/>
    <w:rsid w:val="009632ED"/>
    <w:rsid w:val="0096352C"/>
    <w:rsid w:val="0096383C"/>
    <w:rsid w:val="00965122"/>
    <w:rsid w:val="0096667C"/>
    <w:rsid w:val="009668EF"/>
    <w:rsid w:val="00966C02"/>
    <w:rsid w:val="009674A2"/>
    <w:rsid w:val="00967744"/>
    <w:rsid w:val="00967E14"/>
    <w:rsid w:val="009706F6"/>
    <w:rsid w:val="009707A6"/>
    <w:rsid w:val="009709CE"/>
    <w:rsid w:val="00970A77"/>
    <w:rsid w:val="00971889"/>
    <w:rsid w:val="0097199B"/>
    <w:rsid w:val="009730DB"/>
    <w:rsid w:val="00973463"/>
    <w:rsid w:val="009734CD"/>
    <w:rsid w:val="009735C7"/>
    <w:rsid w:val="00973844"/>
    <w:rsid w:val="009746CF"/>
    <w:rsid w:val="00975813"/>
    <w:rsid w:val="00975846"/>
    <w:rsid w:val="00975AF6"/>
    <w:rsid w:val="009776A4"/>
    <w:rsid w:val="00977FF1"/>
    <w:rsid w:val="009801E0"/>
    <w:rsid w:val="009819AB"/>
    <w:rsid w:val="009821BE"/>
    <w:rsid w:val="009843A4"/>
    <w:rsid w:val="009846AA"/>
    <w:rsid w:val="0098553F"/>
    <w:rsid w:val="00985785"/>
    <w:rsid w:val="0098609A"/>
    <w:rsid w:val="00986386"/>
    <w:rsid w:val="009863B5"/>
    <w:rsid w:val="009870A2"/>
    <w:rsid w:val="009870DA"/>
    <w:rsid w:val="009876B5"/>
    <w:rsid w:val="00990A62"/>
    <w:rsid w:val="00990BB7"/>
    <w:rsid w:val="0099160B"/>
    <w:rsid w:val="009917CA"/>
    <w:rsid w:val="00992950"/>
    <w:rsid w:val="00993294"/>
    <w:rsid w:val="009935BF"/>
    <w:rsid w:val="00994B6C"/>
    <w:rsid w:val="00995B2F"/>
    <w:rsid w:val="00995DBD"/>
    <w:rsid w:val="009965A5"/>
    <w:rsid w:val="00996835"/>
    <w:rsid w:val="00996B5B"/>
    <w:rsid w:val="00996F5D"/>
    <w:rsid w:val="009978DC"/>
    <w:rsid w:val="00997D1A"/>
    <w:rsid w:val="00997D55"/>
    <w:rsid w:val="009A0690"/>
    <w:rsid w:val="009A0AE4"/>
    <w:rsid w:val="009A107E"/>
    <w:rsid w:val="009A1162"/>
    <w:rsid w:val="009A1547"/>
    <w:rsid w:val="009A1C70"/>
    <w:rsid w:val="009A2324"/>
    <w:rsid w:val="009A2493"/>
    <w:rsid w:val="009A2801"/>
    <w:rsid w:val="009A2D0F"/>
    <w:rsid w:val="009A319B"/>
    <w:rsid w:val="009A3539"/>
    <w:rsid w:val="009A3B77"/>
    <w:rsid w:val="009A3D7A"/>
    <w:rsid w:val="009A4F8F"/>
    <w:rsid w:val="009A51B8"/>
    <w:rsid w:val="009A5300"/>
    <w:rsid w:val="009A5929"/>
    <w:rsid w:val="009A6068"/>
    <w:rsid w:val="009A7079"/>
    <w:rsid w:val="009A71A3"/>
    <w:rsid w:val="009A744C"/>
    <w:rsid w:val="009A7B8D"/>
    <w:rsid w:val="009B1549"/>
    <w:rsid w:val="009B1880"/>
    <w:rsid w:val="009B24B2"/>
    <w:rsid w:val="009B2DA0"/>
    <w:rsid w:val="009B3392"/>
    <w:rsid w:val="009B46FB"/>
    <w:rsid w:val="009B5770"/>
    <w:rsid w:val="009B595B"/>
    <w:rsid w:val="009B5C5C"/>
    <w:rsid w:val="009B5D78"/>
    <w:rsid w:val="009B6148"/>
    <w:rsid w:val="009B6AC6"/>
    <w:rsid w:val="009B6C8D"/>
    <w:rsid w:val="009B6D72"/>
    <w:rsid w:val="009C001E"/>
    <w:rsid w:val="009C0765"/>
    <w:rsid w:val="009C1596"/>
    <w:rsid w:val="009C254E"/>
    <w:rsid w:val="009C2D3D"/>
    <w:rsid w:val="009C2EB8"/>
    <w:rsid w:val="009C318C"/>
    <w:rsid w:val="009C31D2"/>
    <w:rsid w:val="009C352D"/>
    <w:rsid w:val="009C3A3E"/>
    <w:rsid w:val="009C42A5"/>
    <w:rsid w:val="009C4407"/>
    <w:rsid w:val="009C4BE9"/>
    <w:rsid w:val="009C4C8C"/>
    <w:rsid w:val="009C5863"/>
    <w:rsid w:val="009C647F"/>
    <w:rsid w:val="009C65FC"/>
    <w:rsid w:val="009C7028"/>
    <w:rsid w:val="009C7531"/>
    <w:rsid w:val="009D01ED"/>
    <w:rsid w:val="009D0380"/>
    <w:rsid w:val="009D0B2D"/>
    <w:rsid w:val="009D0C91"/>
    <w:rsid w:val="009D19D1"/>
    <w:rsid w:val="009D1CCE"/>
    <w:rsid w:val="009D2832"/>
    <w:rsid w:val="009D3735"/>
    <w:rsid w:val="009D4A54"/>
    <w:rsid w:val="009D5A25"/>
    <w:rsid w:val="009D5EFA"/>
    <w:rsid w:val="009D7EC4"/>
    <w:rsid w:val="009E0383"/>
    <w:rsid w:val="009E04F4"/>
    <w:rsid w:val="009E1145"/>
    <w:rsid w:val="009E181A"/>
    <w:rsid w:val="009E2507"/>
    <w:rsid w:val="009E2577"/>
    <w:rsid w:val="009E267A"/>
    <w:rsid w:val="009E320D"/>
    <w:rsid w:val="009E362F"/>
    <w:rsid w:val="009E3ADF"/>
    <w:rsid w:val="009E4C96"/>
    <w:rsid w:val="009E5598"/>
    <w:rsid w:val="009E57EC"/>
    <w:rsid w:val="009E5CAC"/>
    <w:rsid w:val="009E61BA"/>
    <w:rsid w:val="009E62EA"/>
    <w:rsid w:val="009E6349"/>
    <w:rsid w:val="009E6CC4"/>
    <w:rsid w:val="009E6D7E"/>
    <w:rsid w:val="009F0F26"/>
    <w:rsid w:val="009F14F6"/>
    <w:rsid w:val="009F19E9"/>
    <w:rsid w:val="009F3B05"/>
    <w:rsid w:val="009F3DEE"/>
    <w:rsid w:val="009F464D"/>
    <w:rsid w:val="009F4B37"/>
    <w:rsid w:val="009F4EA1"/>
    <w:rsid w:val="009F4F93"/>
    <w:rsid w:val="009F5D5A"/>
    <w:rsid w:val="009F5E58"/>
    <w:rsid w:val="009F5F99"/>
    <w:rsid w:val="009F68BB"/>
    <w:rsid w:val="009F6D32"/>
    <w:rsid w:val="009F716C"/>
    <w:rsid w:val="009F7C6C"/>
    <w:rsid w:val="00A017E8"/>
    <w:rsid w:val="00A019A5"/>
    <w:rsid w:val="00A01A1F"/>
    <w:rsid w:val="00A02573"/>
    <w:rsid w:val="00A02923"/>
    <w:rsid w:val="00A02DF8"/>
    <w:rsid w:val="00A04489"/>
    <w:rsid w:val="00A0518E"/>
    <w:rsid w:val="00A0549D"/>
    <w:rsid w:val="00A05E75"/>
    <w:rsid w:val="00A067F4"/>
    <w:rsid w:val="00A06D67"/>
    <w:rsid w:val="00A0701C"/>
    <w:rsid w:val="00A0753B"/>
    <w:rsid w:val="00A076A4"/>
    <w:rsid w:val="00A07772"/>
    <w:rsid w:val="00A07990"/>
    <w:rsid w:val="00A07B4C"/>
    <w:rsid w:val="00A1016C"/>
    <w:rsid w:val="00A11DAB"/>
    <w:rsid w:val="00A11F79"/>
    <w:rsid w:val="00A122D9"/>
    <w:rsid w:val="00A12594"/>
    <w:rsid w:val="00A12C57"/>
    <w:rsid w:val="00A12F1A"/>
    <w:rsid w:val="00A13419"/>
    <w:rsid w:val="00A13AAD"/>
    <w:rsid w:val="00A14B06"/>
    <w:rsid w:val="00A14F63"/>
    <w:rsid w:val="00A16139"/>
    <w:rsid w:val="00A17169"/>
    <w:rsid w:val="00A174B3"/>
    <w:rsid w:val="00A17907"/>
    <w:rsid w:val="00A20133"/>
    <w:rsid w:val="00A2063E"/>
    <w:rsid w:val="00A20CB6"/>
    <w:rsid w:val="00A20F23"/>
    <w:rsid w:val="00A21220"/>
    <w:rsid w:val="00A219C0"/>
    <w:rsid w:val="00A21E2A"/>
    <w:rsid w:val="00A2402B"/>
    <w:rsid w:val="00A24228"/>
    <w:rsid w:val="00A24297"/>
    <w:rsid w:val="00A24737"/>
    <w:rsid w:val="00A25051"/>
    <w:rsid w:val="00A251ED"/>
    <w:rsid w:val="00A25601"/>
    <w:rsid w:val="00A25894"/>
    <w:rsid w:val="00A25F29"/>
    <w:rsid w:val="00A26567"/>
    <w:rsid w:val="00A2679B"/>
    <w:rsid w:val="00A26825"/>
    <w:rsid w:val="00A270D7"/>
    <w:rsid w:val="00A279B9"/>
    <w:rsid w:val="00A30436"/>
    <w:rsid w:val="00A30869"/>
    <w:rsid w:val="00A30B61"/>
    <w:rsid w:val="00A3237C"/>
    <w:rsid w:val="00A34657"/>
    <w:rsid w:val="00A35751"/>
    <w:rsid w:val="00A35886"/>
    <w:rsid w:val="00A36794"/>
    <w:rsid w:val="00A369D1"/>
    <w:rsid w:val="00A36B31"/>
    <w:rsid w:val="00A37E56"/>
    <w:rsid w:val="00A401C8"/>
    <w:rsid w:val="00A4137C"/>
    <w:rsid w:val="00A41797"/>
    <w:rsid w:val="00A4263C"/>
    <w:rsid w:val="00A42D4A"/>
    <w:rsid w:val="00A42FB6"/>
    <w:rsid w:val="00A43950"/>
    <w:rsid w:val="00A452A6"/>
    <w:rsid w:val="00A4599C"/>
    <w:rsid w:val="00A460B0"/>
    <w:rsid w:val="00A4663A"/>
    <w:rsid w:val="00A47121"/>
    <w:rsid w:val="00A471C6"/>
    <w:rsid w:val="00A47A42"/>
    <w:rsid w:val="00A47A4C"/>
    <w:rsid w:val="00A51BB4"/>
    <w:rsid w:val="00A52247"/>
    <w:rsid w:val="00A5261C"/>
    <w:rsid w:val="00A53E9F"/>
    <w:rsid w:val="00A5402B"/>
    <w:rsid w:val="00A5477F"/>
    <w:rsid w:val="00A54851"/>
    <w:rsid w:val="00A55205"/>
    <w:rsid w:val="00A55309"/>
    <w:rsid w:val="00A553F3"/>
    <w:rsid w:val="00A55508"/>
    <w:rsid w:val="00A55693"/>
    <w:rsid w:val="00A561D5"/>
    <w:rsid w:val="00A5622A"/>
    <w:rsid w:val="00A571F6"/>
    <w:rsid w:val="00A57218"/>
    <w:rsid w:val="00A577DD"/>
    <w:rsid w:val="00A57D9B"/>
    <w:rsid w:val="00A57E54"/>
    <w:rsid w:val="00A6185D"/>
    <w:rsid w:val="00A61B4F"/>
    <w:rsid w:val="00A61D9C"/>
    <w:rsid w:val="00A64C61"/>
    <w:rsid w:val="00A65265"/>
    <w:rsid w:val="00A66580"/>
    <w:rsid w:val="00A666F2"/>
    <w:rsid w:val="00A6785B"/>
    <w:rsid w:val="00A7031F"/>
    <w:rsid w:val="00A714DB"/>
    <w:rsid w:val="00A71A89"/>
    <w:rsid w:val="00A7245B"/>
    <w:rsid w:val="00A725ED"/>
    <w:rsid w:val="00A73113"/>
    <w:rsid w:val="00A73C29"/>
    <w:rsid w:val="00A73C96"/>
    <w:rsid w:val="00A749D4"/>
    <w:rsid w:val="00A74C5D"/>
    <w:rsid w:val="00A75317"/>
    <w:rsid w:val="00A7543B"/>
    <w:rsid w:val="00A75682"/>
    <w:rsid w:val="00A75878"/>
    <w:rsid w:val="00A75CA1"/>
    <w:rsid w:val="00A779DA"/>
    <w:rsid w:val="00A80667"/>
    <w:rsid w:val="00A80B22"/>
    <w:rsid w:val="00A81C2C"/>
    <w:rsid w:val="00A82AB6"/>
    <w:rsid w:val="00A8382B"/>
    <w:rsid w:val="00A841B5"/>
    <w:rsid w:val="00A841FC"/>
    <w:rsid w:val="00A84389"/>
    <w:rsid w:val="00A84A60"/>
    <w:rsid w:val="00A85A60"/>
    <w:rsid w:val="00A85B52"/>
    <w:rsid w:val="00A875EB"/>
    <w:rsid w:val="00A8761C"/>
    <w:rsid w:val="00A8768E"/>
    <w:rsid w:val="00A91127"/>
    <w:rsid w:val="00A91CFD"/>
    <w:rsid w:val="00A9236B"/>
    <w:rsid w:val="00A924C6"/>
    <w:rsid w:val="00A92538"/>
    <w:rsid w:val="00A925DB"/>
    <w:rsid w:val="00A930C9"/>
    <w:rsid w:val="00A9365B"/>
    <w:rsid w:val="00A93760"/>
    <w:rsid w:val="00A93967"/>
    <w:rsid w:val="00A93D12"/>
    <w:rsid w:val="00A94792"/>
    <w:rsid w:val="00A95B09"/>
    <w:rsid w:val="00A9706C"/>
    <w:rsid w:val="00A970EF"/>
    <w:rsid w:val="00A97396"/>
    <w:rsid w:val="00A97FFD"/>
    <w:rsid w:val="00AA1873"/>
    <w:rsid w:val="00AA1A39"/>
    <w:rsid w:val="00AA45D4"/>
    <w:rsid w:val="00AA4E8B"/>
    <w:rsid w:val="00AA5F00"/>
    <w:rsid w:val="00AA61F4"/>
    <w:rsid w:val="00AA6FB1"/>
    <w:rsid w:val="00AA73C8"/>
    <w:rsid w:val="00AA794B"/>
    <w:rsid w:val="00AA7B9B"/>
    <w:rsid w:val="00AA7BCD"/>
    <w:rsid w:val="00AA7C5F"/>
    <w:rsid w:val="00AB02C0"/>
    <w:rsid w:val="00AB239B"/>
    <w:rsid w:val="00AB3242"/>
    <w:rsid w:val="00AB3CE1"/>
    <w:rsid w:val="00AB3DC4"/>
    <w:rsid w:val="00AB4428"/>
    <w:rsid w:val="00AB4A59"/>
    <w:rsid w:val="00AB5020"/>
    <w:rsid w:val="00AB607A"/>
    <w:rsid w:val="00AB694B"/>
    <w:rsid w:val="00AB6D0D"/>
    <w:rsid w:val="00AB6D27"/>
    <w:rsid w:val="00AB7825"/>
    <w:rsid w:val="00AC04E4"/>
    <w:rsid w:val="00AC07AD"/>
    <w:rsid w:val="00AC1ED9"/>
    <w:rsid w:val="00AC1F0A"/>
    <w:rsid w:val="00AC2A80"/>
    <w:rsid w:val="00AC2D89"/>
    <w:rsid w:val="00AC3EFF"/>
    <w:rsid w:val="00AC5192"/>
    <w:rsid w:val="00AC5931"/>
    <w:rsid w:val="00AC5FDF"/>
    <w:rsid w:val="00AC624F"/>
    <w:rsid w:val="00AC6760"/>
    <w:rsid w:val="00AC678B"/>
    <w:rsid w:val="00AC67E4"/>
    <w:rsid w:val="00AC6FB1"/>
    <w:rsid w:val="00AC7A58"/>
    <w:rsid w:val="00AD1DC3"/>
    <w:rsid w:val="00AD1F00"/>
    <w:rsid w:val="00AD2377"/>
    <w:rsid w:val="00AD245F"/>
    <w:rsid w:val="00AD2D3D"/>
    <w:rsid w:val="00AD3653"/>
    <w:rsid w:val="00AD3BCC"/>
    <w:rsid w:val="00AD4877"/>
    <w:rsid w:val="00AD4927"/>
    <w:rsid w:val="00AD51DA"/>
    <w:rsid w:val="00AD52A1"/>
    <w:rsid w:val="00AD6412"/>
    <w:rsid w:val="00AD751D"/>
    <w:rsid w:val="00AD7905"/>
    <w:rsid w:val="00AD7E8C"/>
    <w:rsid w:val="00AD7EA9"/>
    <w:rsid w:val="00AE0629"/>
    <w:rsid w:val="00AE0BD4"/>
    <w:rsid w:val="00AE1746"/>
    <w:rsid w:val="00AE17CB"/>
    <w:rsid w:val="00AE1A8C"/>
    <w:rsid w:val="00AE1EC8"/>
    <w:rsid w:val="00AE2759"/>
    <w:rsid w:val="00AE2AEE"/>
    <w:rsid w:val="00AE2DC8"/>
    <w:rsid w:val="00AE4171"/>
    <w:rsid w:val="00AE41B5"/>
    <w:rsid w:val="00AE47B7"/>
    <w:rsid w:val="00AE533B"/>
    <w:rsid w:val="00AE5916"/>
    <w:rsid w:val="00AE5A20"/>
    <w:rsid w:val="00AE5C7D"/>
    <w:rsid w:val="00AE6229"/>
    <w:rsid w:val="00AE64EB"/>
    <w:rsid w:val="00AE654B"/>
    <w:rsid w:val="00AE6943"/>
    <w:rsid w:val="00AE6A23"/>
    <w:rsid w:val="00AE6D31"/>
    <w:rsid w:val="00AF1157"/>
    <w:rsid w:val="00AF15B2"/>
    <w:rsid w:val="00AF1B4D"/>
    <w:rsid w:val="00AF1E99"/>
    <w:rsid w:val="00AF27BE"/>
    <w:rsid w:val="00AF289E"/>
    <w:rsid w:val="00AF33D9"/>
    <w:rsid w:val="00AF3894"/>
    <w:rsid w:val="00AF3DEE"/>
    <w:rsid w:val="00AF3E3F"/>
    <w:rsid w:val="00AF3FB1"/>
    <w:rsid w:val="00AF4176"/>
    <w:rsid w:val="00AF42C4"/>
    <w:rsid w:val="00AF50B7"/>
    <w:rsid w:val="00AF56B3"/>
    <w:rsid w:val="00AF60CB"/>
    <w:rsid w:val="00AF6861"/>
    <w:rsid w:val="00AF6C68"/>
    <w:rsid w:val="00AF741A"/>
    <w:rsid w:val="00AF7A58"/>
    <w:rsid w:val="00B004AC"/>
    <w:rsid w:val="00B00843"/>
    <w:rsid w:val="00B00B34"/>
    <w:rsid w:val="00B00F9B"/>
    <w:rsid w:val="00B02137"/>
    <w:rsid w:val="00B02324"/>
    <w:rsid w:val="00B026C5"/>
    <w:rsid w:val="00B02B93"/>
    <w:rsid w:val="00B02C55"/>
    <w:rsid w:val="00B031BF"/>
    <w:rsid w:val="00B036A5"/>
    <w:rsid w:val="00B0454A"/>
    <w:rsid w:val="00B06372"/>
    <w:rsid w:val="00B06D20"/>
    <w:rsid w:val="00B0700A"/>
    <w:rsid w:val="00B070ED"/>
    <w:rsid w:val="00B0744F"/>
    <w:rsid w:val="00B07AC1"/>
    <w:rsid w:val="00B07CCD"/>
    <w:rsid w:val="00B07CD0"/>
    <w:rsid w:val="00B10272"/>
    <w:rsid w:val="00B10425"/>
    <w:rsid w:val="00B1068C"/>
    <w:rsid w:val="00B106EF"/>
    <w:rsid w:val="00B108CA"/>
    <w:rsid w:val="00B10D05"/>
    <w:rsid w:val="00B11535"/>
    <w:rsid w:val="00B11708"/>
    <w:rsid w:val="00B117D0"/>
    <w:rsid w:val="00B1211D"/>
    <w:rsid w:val="00B1216F"/>
    <w:rsid w:val="00B125E6"/>
    <w:rsid w:val="00B12693"/>
    <w:rsid w:val="00B12B0B"/>
    <w:rsid w:val="00B12DAE"/>
    <w:rsid w:val="00B130B4"/>
    <w:rsid w:val="00B1439B"/>
    <w:rsid w:val="00B152FA"/>
    <w:rsid w:val="00B15A65"/>
    <w:rsid w:val="00B15CF5"/>
    <w:rsid w:val="00B15D04"/>
    <w:rsid w:val="00B15E56"/>
    <w:rsid w:val="00B16107"/>
    <w:rsid w:val="00B16B64"/>
    <w:rsid w:val="00B16FB0"/>
    <w:rsid w:val="00B20426"/>
    <w:rsid w:val="00B22B17"/>
    <w:rsid w:val="00B22E9F"/>
    <w:rsid w:val="00B23A65"/>
    <w:rsid w:val="00B2412B"/>
    <w:rsid w:val="00B24598"/>
    <w:rsid w:val="00B24707"/>
    <w:rsid w:val="00B252B3"/>
    <w:rsid w:val="00B25A2E"/>
    <w:rsid w:val="00B25B4D"/>
    <w:rsid w:val="00B2687E"/>
    <w:rsid w:val="00B268F4"/>
    <w:rsid w:val="00B26B60"/>
    <w:rsid w:val="00B2737D"/>
    <w:rsid w:val="00B2745D"/>
    <w:rsid w:val="00B301CC"/>
    <w:rsid w:val="00B30994"/>
    <w:rsid w:val="00B30A5B"/>
    <w:rsid w:val="00B30A61"/>
    <w:rsid w:val="00B311BF"/>
    <w:rsid w:val="00B3120E"/>
    <w:rsid w:val="00B316BE"/>
    <w:rsid w:val="00B31865"/>
    <w:rsid w:val="00B322BE"/>
    <w:rsid w:val="00B32414"/>
    <w:rsid w:val="00B330CC"/>
    <w:rsid w:val="00B334FE"/>
    <w:rsid w:val="00B33D83"/>
    <w:rsid w:val="00B3415E"/>
    <w:rsid w:val="00B35129"/>
    <w:rsid w:val="00B3521B"/>
    <w:rsid w:val="00B35256"/>
    <w:rsid w:val="00B35729"/>
    <w:rsid w:val="00B35A1C"/>
    <w:rsid w:val="00B35B85"/>
    <w:rsid w:val="00B3748E"/>
    <w:rsid w:val="00B403B1"/>
    <w:rsid w:val="00B4071F"/>
    <w:rsid w:val="00B411BA"/>
    <w:rsid w:val="00B41340"/>
    <w:rsid w:val="00B4199E"/>
    <w:rsid w:val="00B41BAF"/>
    <w:rsid w:val="00B42371"/>
    <w:rsid w:val="00B42DD6"/>
    <w:rsid w:val="00B42E5D"/>
    <w:rsid w:val="00B434BC"/>
    <w:rsid w:val="00B43BBE"/>
    <w:rsid w:val="00B44FBC"/>
    <w:rsid w:val="00B453EA"/>
    <w:rsid w:val="00B4756C"/>
    <w:rsid w:val="00B501B8"/>
    <w:rsid w:val="00B50358"/>
    <w:rsid w:val="00B510F0"/>
    <w:rsid w:val="00B52234"/>
    <w:rsid w:val="00B52634"/>
    <w:rsid w:val="00B52D82"/>
    <w:rsid w:val="00B53DA1"/>
    <w:rsid w:val="00B54C12"/>
    <w:rsid w:val="00B54D89"/>
    <w:rsid w:val="00B55310"/>
    <w:rsid w:val="00B553DC"/>
    <w:rsid w:val="00B557E9"/>
    <w:rsid w:val="00B5584B"/>
    <w:rsid w:val="00B56609"/>
    <w:rsid w:val="00B56980"/>
    <w:rsid w:val="00B56B6C"/>
    <w:rsid w:val="00B570C5"/>
    <w:rsid w:val="00B57F37"/>
    <w:rsid w:val="00B60A72"/>
    <w:rsid w:val="00B60EC8"/>
    <w:rsid w:val="00B61155"/>
    <w:rsid w:val="00B62374"/>
    <w:rsid w:val="00B62B42"/>
    <w:rsid w:val="00B635E3"/>
    <w:rsid w:val="00B63D28"/>
    <w:rsid w:val="00B640E1"/>
    <w:rsid w:val="00B64A78"/>
    <w:rsid w:val="00B64B2F"/>
    <w:rsid w:val="00B64CB3"/>
    <w:rsid w:val="00B65863"/>
    <w:rsid w:val="00B65999"/>
    <w:rsid w:val="00B659A1"/>
    <w:rsid w:val="00B65BC5"/>
    <w:rsid w:val="00B660EF"/>
    <w:rsid w:val="00B6671A"/>
    <w:rsid w:val="00B66F22"/>
    <w:rsid w:val="00B67F2C"/>
    <w:rsid w:val="00B71001"/>
    <w:rsid w:val="00B71031"/>
    <w:rsid w:val="00B713F1"/>
    <w:rsid w:val="00B71565"/>
    <w:rsid w:val="00B72029"/>
    <w:rsid w:val="00B72637"/>
    <w:rsid w:val="00B73B45"/>
    <w:rsid w:val="00B73CA0"/>
    <w:rsid w:val="00B73F91"/>
    <w:rsid w:val="00B74BE1"/>
    <w:rsid w:val="00B75BF1"/>
    <w:rsid w:val="00B76549"/>
    <w:rsid w:val="00B7670F"/>
    <w:rsid w:val="00B807E5"/>
    <w:rsid w:val="00B8140E"/>
    <w:rsid w:val="00B82343"/>
    <w:rsid w:val="00B82FEE"/>
    <w:rsid w:val="00B837E6"/>
    <w:rsid w:val="00B840ED"/>
    <w:rsid w:val="00B84FD7"/>
    <w:rsid w:val="00B85224"/>
    <w:rsid w:val="00B85A0D"/>
    <w:rsid w:val="00B85F93"/>
    <w:rsid w:val="00B8611B"/>
    <w:rsid w:val="00B86541"/>
    <w:rsid w:val="00B86706"/>
    <w:rsid w:val="00B86DBD"/>
    <w:rsid w:val="00B8708C"/>
    <w:rsid w:val="00B875DB"/>
    <w:rsid w:val="00B87737"/>
    <w:rsid w:val="00B90A3E"/>
    <w:rsid w:val="00B90CFC"/>
    <w:rsid w:val="00B910E5"/>
    <w:rsid w:val="00B91D07"/>
    <w:rsid w:val="00B92851"/>
    <w:rsid w:val="00B94052"/>
    <w:rsid w:val="00B943F4"/>
    <w:rsid w:val="00B9498A"/>
    <w:rsid w:val="00B949FB"/>
    <w:rsid w:val="00B94A77"/>
    <w:rsid w:val="00B955B6"/>
    <w:rsid w:val="00B95A87"/>
    <w:rsid w:val="00B96880"/>
    <w:rsid w:val="00B96B96"/>
    <w:rsid w:val="00B96BDD"/>
    <w:rsid w:val="00BA1602"/>
    <w:rsid w:val="00BA1916"/>
    <w:rsid w:val="00BA1AE4"/>
    <w:rsid w:val="00BA1EE7"/>
    <w:rsid w:val="00BA280D"/>
    <w:rsid w:val="00BA2868"/>
    <w:rsid w:val="00BA2CF6"/>
    <w:rsid w:val="00BA3112"/>
    <w:rsid w:val="00BA3828"/>
    <w:rsid w:val="00BA3E13"/>
    <w:rsid w:val="00BA4767"/>
    <w:rsid w:val="00BA4987"/>
    <w:rsid w:val="00BA4D6B"/>
    <w:rsid w:val="00BA524B"/>
    <w:rsid w:val="00BA5D8C"/>
    <w:rsid w:val="00BA5ECA"/>
    <w:rsid w:val="00BA6611"/>
    <w:rsid w:val="00BA6EC7"/>
    <w:rsid w:val="00BA7727"/>
    <w:rsid w:val="00BB09D5"/>
    <w:rsid w:val="00BB1174"/>
    <w:rsid w:val="00BB12C5"/>
    <w:rsid w:val="00BB19C5"/>
    <w:rsid w:val="00BB3083"/>
    <w:rsid w:val="00BB586C"/>
    <w:rsid w:val="00BB7825"/>
    <w:rsid w:val="00BC0173"/>
    <w:rsid w:val="00BC0346"/>
    <w:rsid w:val="00BC0449"/>
    <w:rsid w:val="00BC0A07"/>
    <w:rsid w:val="00BC0B9B"/>
    <w:rsid w:val="00BC16E7"/>
    <w:rsid w:val="00BC215C"/>
    <w:rsid w:val="00BC2C10"/>
    <w:rsid w:val="00BC2EF6"/>
    <w:rsid w:val="00BC3007"/>
    <w:rsid w:val="00BC3BDC"/>
    <w:rsid w:val="00BC49B2"/>
    <w:rsid w:val="00BC4AB5"/>
    <w:rsid w:val="00BC6433"/>
    <w:rsid w:val="00BC6573"/>
    <w:rsid w:val="00BC67C5"/>
    <w:rsid w:val="00BC6976"/>
    <w:rsid w:val="00BC69FE"/>
    <w:rsid w:val="00BC6D1F"/>
    <w:rsid w:val="00BC6F41"/>
    <w:rsid w:val="00BC709D"/>
    <w:rsid w:val="00BC783D"/>
    <w:rsid w:val="00BD01D8"/>
    <w:rsid w:val="00BD060E"/>
    <w:rsid w:val="00BD0DDB"/>
    <w:rsid w:val="00BD0EDD"/>
    <w:rsid w:val="00BD162A"/>
    <w:rsid w:val="00BD1BC5"/>
    <w:rsid w:val="00BD4CD3"/>
    <w:rsid w:val="00BD59D8"/>
    <w:rsid w:val="00BD6224"/>
    <w:rsid w:val="00BD630A"/>
    <w:rsid w:val="00BD6749"/>
    <w:rsid w:val="00BD6D2A"/>
    <w:rsid w:val="00BD71E1"/>
    <w:rsid w:val="00BE0180"/>
    <w:rsid w:val="00BE02BF"/>
    <w:rsid w:val="00BE1432"/>
    <w:rsid w:val="00BE1943"/>
    <w:rsid w:val="00BE1EFB"/>
    <w:rsid w:val="00BE2CB5"/>
    <w:rsid w:val="00BE32A2"/>
    <w:rsid w:val="00BE32EE"/>
    <w:rsid w:val="00BE3792"/>
    <w:rsid w:val="00BE3EC5"/>
    <w:rsid w:val="00BE5123"/>
    <w:rsid w:val="00BE512B"/>
    <w:rsid w:val="00BE595D"/>
    <w:rsid w:val="00BE5CC1"/>
    <w:rsid w:val="00BE6531"/>
    <w:rsid w:val="00BE66D7"/>
    <w:rsid w:val="00BE6F26"/>
    <w:rsid w:val="00BE76B4"/>
    <w:rsid w:val="00BE7CDB"/>
    <w:rsid w:val="00BF0820"/>
    <w:rsid w:val="00BF0882"/>
    <w:rsid w:val="00BF108A"/>
    <w:rsid w:val="00BF1225"/>
    <w:rsid w:val="00BF175B"/>
    <w:rsid w:val="00BF1BD4"/>
    <w:rsid w:val="00BF27D4"/>
    <w:rsid w:val="00BF285A"/>
    <w:rsid w:val="00BF3872"/>
    <w:rsid w:val="00BF38BF"/>
    <w:rsid w:val="00BF3C02"/>
    <w:rsid w:val="00BF5562"/>
    <w:rsid w:val="00BF5699"/>
    <w:rsid w:val="00BF59D8"/>
    <w:rsid w:val="00BF5D81"/>
    <w:rsid w:val="00BF6C49"/>
    <w:rsid w:val="00BF74CA"/>
    <w:rsid w:val="00C00056"/>
    <w:rsid w:val="00C004BF"/>
    <w:rsid w:val="00C00650"/>
    <w:rsid w:val="00C00789"/>
    <w:rsid w:val="00C02889"/>
    <w:rsid w:val="00C02DEC"/>
    <w:rsid w:val="00C0308C"/>
    <w:rsid w:val="00C04A56"/>
    <w:rsid w:val="00C053D1"/>
    <w:rsid w:val="00C05E76"/>
    <w:rsid w:val="00C06396"/>
    <w:rsid w:val="00C066D9"/>
    <w:rsid w:val="00C067DB"/>
    <w:rsid w:val="00C07017"/>
    <w:rsid w:val="00C072EF"/>
    <w:rsid w:val="00C07A9F"/>
    <w:rsid w:val="00C10236"/>
    <w:rsid w:val="00C10303"/>
    <w:rsid w:val="00C118E3"/>
    <w:rsid w:val="00C1253B"/>
    <w:rsid w:val="00C127A7"/>
    <w:rsid w:val="00C12B4D"/>
    <w:rsid w:val="00C13BC3"/>
    <w:rsid w:val="00C13E4A"/>
    <w:rsid w:val="00C149F0"/>
    <w:rsid w:val="00C1565E"/>
    <w:rsid w:val="00C1683E"/>
    <w:rsid w:val="00C16AB7"/>
    <w:rsid w:val="00C170B4"/>
    <w:rsid w:val="00C17123"/>
    <w:rsid w:val="00C1758A"/>
    <w:rsid w:val="00C20015"/>
    <w:rsid w:val="00C20DF3"/>
    <w:rsid w:val="00C20F4B"/>
    <w:rsid w:val="00C2101E"/>
    <w:rsid w:val="00C21285"/>
    <w:rsid w:val="00C2143B"/>
    <w:rsid w:val="00C22164"/>
    <w:rsid w:val="00C238BA"/>
    <w:rsid w:val="00C2448B"/>
    <w:rsid w:val="00C24CC0"/>
    <w:rsid w:val="00C2522F"/>
    <w:rsid w:val="00C25311"/>
    <w:rsid w:val="00C25477"/>
    <w:rsid w:val="00C2556C"/>
    <w:rsid w:val="00C2567E"/>
    <w:rsid w:val="00C258D0"/>
    <w:rsid w:val="00C258D3"/>
    <w:rsid w:val="00C25B88"/>
    <w:rsid w:val="00C262F6"/>
    <w:rsid w:val="00C26CC8"/>
    <w:rsid w:val="00C2712E"/>
    <w:rsid w:val="00C27795"/>
    <w:rsid w:val="00C31BFF"/>
    <w:rsid w:val="00C321F2"/>
    <w:rsid w:val="00C32812"/>
    <w:rsid w:val="00C32BE7"/>
    <w:rsid w:val="00C33B4E"/>
    <w:rsid w:val="00C355DF"/>
    <w:rsid w:val="00C35F0D"/>
    <w:rsid w:val="00C362E0"/>
    <w:rsid w:val="00C36337"/>
    <w:rsid w:val="00C36BFE"/>
    <w:rsid w:val="00C36BFF"/>
    <w:rsid w:val="00C36DD3"/>
    <w:rsid w:val="00C37333"/>
    <w:rsid w:val="00C3743F"/>
    <w:rsid w:val="00C37F5F"/>
    <w:rsid w:val="00C4012C"/>
    <w:rsid w:val="00C412C5"/>
    <w:rsid w:val="00C41E1A"/>
    <w:rsid w:val="00C4210B"/>
    <w:rsid w:val="00C42164"/>
    <w:rsid w:val="00C42422"/>
    <w:rsid w:val="00C42AF6"/>
    <w:rsid w:val="00C42D0D"/>
    <w:rsid w:val="00C432BD"/>
    <w:rsid w:val="00C433B4"/>
    <w:rsid w:val="00C4353A"/>
    <w:rsid w:val="00C44CAC"/>
    <w:rsid w:val="00C45BD0"/>
    <w:rsid w:val="00C46558"/>
    <w:rsid w:val="00C465A2"/>
    <w:rsid w:val="00C4783F"/>
    <w:rsid w:val="00C51212"/>
    <w:rsid w:val="00C515A4"/>
    <w:rsid w:val="00C5166C"/>
    <w:rsid w:val="00C519CA"/>
    <w:rsid w:val="00C52AA0"/>
    <w:rsid w:val="00C52DB5"/>
    <w:rsid w:val="00C53114"/>
    <w:rsid w:val="00C535FE"/>
    <w:rsid w:val="00C53778"/>
    <w:rsid w:val="00C5398E"/>
    <w:rsid w:val="00C54060"/>
    <w:rsid w:val="00C54EBA"/>
    <w:rsid w:val="00C5542D"/>
    <w:rsid w:val="00C555DB"/>
    <w:rsid w:val="00C56819"/>
    <w:rsid w:val="00C56D2F"/>
    <w:rsid w:val="00C57515"/>
    <w:rsid w:val="00C57796"/>
    <w:rsid w:val="00C578B0"/>
    <w:rsid w:val="00C57CEC"/>
    <w:rsid w:val="00C608D5"/>
    <w:rsid w:val="00C60E8B"/>
    <w:rsid w:val="00C612BD"/>
    <w:rsid w:val="00C613DD"/>
    <w:rsid w:val="00C61558"/>
    <w:rsid w:val="00C61A06"/>
    <w:rsid w:val="00C61BB8"/>
    <w:rsid w:val="00C625DF"/>
    <w:rsid w:val="00C62810"/>
    <w:rsid w:val="00C6341C"/>
    <w:rsid w:val="00C63B24"/>
    <w:rsid w:val="00C63CE1"/>
    <w:rsid w:val="00C648BF"/>
    <w:rsid w:val="00C66268"/>
    <w:rsid w:val="00C66585"/>
    <w:rsid w:val="00C66B4E"/>
    <w:rsid w:val="00C66EAD"/>
    <w:rsid w:val="00C670E4"/>
    <w:rsid w:val="00C70037"/>
    <w:rsid w:val="00C710CF"/>
    <w:rsid w:val="00C73040"/>
    <w:rsid w:val="00C743B1"/>
    <w:rsid w:val="00C7444A"/>
    <w:rsid w:val="00C744CA"/>
    <w:rsid w:val="00C74663"/>
    <w:rsid w:val="00C75D5C"/>
    <w:rsid w:val="00C75FB1"/>
    <w:rsid w:val="00C7670D"/>
    <w:rsid w:val="00C76B1C"/>
    <w:rsid w:val="00C76C4D"/>
    <w:rsid w:val="00C771DB"/>
    <w:rsid w:val="00C7780B"/>
    <w:rsid w:val="00C77C27"/>
    <w:rsid w:val="00C8000E"/>
    <w:rsid w:val="00C8170C"/>
    <w:rsid w:val="00C8185E"/>
    <w:rsid w:val="00C81B4B"/>
    <w:rsid w:val="00C81C36"/>
    <w:rsid w:val="00C81D49"/>
    <w:rsid w:val="00C82023"/>
    <w:rsid w:val="00C82746"/>
    <w:rsid w:val="00C82E1E"/>
    <w:rsid w:val="00C8365F"/>
    <w:rsid w:val="00C8389E"/>
    <w:rsid w:val="00C839E6"/>
    <w:rsid w:val="00C83CD6"/>
    <w:rsid w:val="00C849FD"/>
    <w:rsid w:val="00C84AAC"/>
    <w:rsid w:val="00C85ABC"/>
    <w:rsid w:val="00C86190"/>
    <w:rsid w:val="00C86475"/>
    <w:rsid w:val="00C869C9"/>
    <w:rsid w:val="00C86E42"/>
    <w:rsid w:val="00C87392"/>
    <w:rsid w:val="00C919BD"/>
    <w:rsid w:val="00C91E08"/>
    <w:rsid w:val="00C91EA4"/>
    <w:rsid w:val="00C93056"/>
    <w:rsid w:val="00C9309D"/>
    <w:rsid w:val="00C94CA5"/>
    <w:rsid w:val="00C95666"/>
    <w:rsid w:val="00C96BFB"/>
    <w:rsid w:val="00C974C8"/>
    <w:rsid w:val="00CA011B"/>
    <w:rsid w:val="00CA065E"/>
    <w:rsid w:val="00CA0EAB"/>
    <w:rsid w:val="00CA1646"/>
    <w:rsid w:val="00CA1B70"/>
    <w:rsid w:val="00CA2C69"/>
    <w:rsid w:val="00CA2F15"/>
    <w:rsid w:val="00CA34A7"/>
    <w:rsid w:val="00CA3933"/>
    <w:rsid w:val="00CA39CB"/>
    <w:rsid w:val="00CA3C03"/>
    <w:rsid w:val="00CA3C94"/>
    <w:rsid w:val="00CA4178"/>
    <w:rsid w:val="00CA4AAA"/>
    <w:rsid w:val="00CA4E06"/>
    <w:rsid w:val="00CA4FCF"/>
    <w:rsid w:val="00CA66CF"/>
    <w:rsid w:val="00CA7794"/>
    <w:rsid w:val="00CA7F07"/>
    <w:rsid w:val="00CA7FC4"/>
    <w:rsid w:val="00CB0476"/>
    <w:rsid w:val="00CB1A06"/>
    <w:rsid w:val="00CB1C84"/>
    <w:rsid w:val="00CB3397"/>
    <w:rsid w:val="00CB4A42"/>
    <w:rsid w:val="00CB4B42"/>
    <w:rsid w:val="00CB4DDF"/>
    <w:rsid w:val="00CB5210"/>
    <w:rsid w:val="00CB57A0"/>
    <w:rsid w:val="00CB6010"/>
    <w:rsid w:val="00CB64B1"/>
    <w:rsid w:val="00CB69A3"/>
    <w:rsid w:val="00CB7297"/>
    <w:rsid w:val="00CB72EC"/>
    <w:rsid w:val="00CB74D0"/>
    <w:rsid w:val="00CB7933"/>
    <w:rsid w:val="00CB7EB7"/>
    <w:rsid w:val="00CC02E8"/>
    <w:rsid w:val="00CC183D"/>
    <w:rsid w:val="00CC1C7E"/>
    <w:rsid w:val="00CC1EA0"/>
    <w:rsid w:val="00CC25BF"/>
    <w:rsid w:val="00CC2B9D"/>
    <w:rsid w:val="00CC2D37"/>
    <w:rsid w:val="00CC348C"/>
    <w:rsid w:val="00CC35A1"/>
    <w:rsid w:val="00CC36D8"/>
    <w:rsid w:val="00CC37A4"/>
    <w:rsid w:val="00CC4A4E"/>
    <w:rsid w:val="00CC4C40"/>
    <w:rsid w:val="00CC6093"/>
    <w:rsid w:val="00CC6359"/>
    <w:rsid w:val="00CC6CA6"/>
    <w:rsid w:val="00CC7588"/>
    <w:rsid w:val="00CC76C8"/>
    <w:rsid w:val="00CD15B5"/>
    <w:rsid w:val="00CD1D29"/>
    <w:rsid w:val="00CD2890"/>
    <w:rsid w:val="00CD2C84"/>
    <w:rsid w:val="00CD2E1E"/>
    <w:rsid w:val="00CD3AA7"/>
    <w:rsid w:val="00CD3E00"/>
    <w:rsid w:val="00CD43BB"/>
    <w:rsid w:val="00CD5467"/>
    <w:rsid w:val="00CD56FA"/>
    <w:rsid w:val="00CD5EC5"/>
    <w:rsid w:val="00CD670A"/>
    <w:rsid w:val="00CD6CFA"/>
    <w:rsid w:val="00CD6F4C"/>
    <w:rsid w:val="00CD7B37"/>
    <w:rsid w:val="00CE09A3"/>
    <w:rsid w:val="00CE0C18"/>
    <w:rsid w:val="00CE14A9"/>
    <w:rsid w:val="00CE1AA9"/>
    <w:rsid w:val="00CE28B6"/>
    <w:rsid w:val="00CE2A7F"/>
    <w:rsid w:val="00CE2E09"/>
    <w:rsid w:val="00CE2ED3"/>
    <w:rsid w:val="00CE3382"/>
    <w:rsid w:val="00CE3D69"/>
    <w:rsid w:val="00CE4618"/>
    <w:rsid w:val="00CE4963"/>
    <w:rsid w:val="00CE5017"/>
    <w:rsid w:val="00CE5201"/>
    <w:rsid w:val="00CE577B"/>
    <w:rsid w:val="00CE58D1"/>
    <w:rsid w:val="00CE5E2D"/>
    <w:rsid w:val="00CE63EC"/>
    <w:rsid w:val="00CE6576"/>
    <w:rsid w:val="00CE6635"/>
    <w:rsid w:val="00CE6FE2"/>
    <w:rsid w:val="00CF0D32"/>
    <w:rsid w:val="00CF1448"/>
    <w:rsid w:val="00CF275F"/>
    <w:rsid w:val="00CF36D5"/>
    <w:rsid w:val="00CF38F3"/>
    <w:rsid w:val="00CF3BA9"/>
    <w:rsid w:val="00CF3DF3"/>
    <w:rsid w:val="00CF47FA"/>
    <w:rsid w:val="00CF5174"/>
    <w:rsid w:val="00CF562E"/>
    <w:rsid w:val="00CF587B"/>
    <w:rsid w:val="00CF61EF"/>
    <w:rsid w:val="00CF6A11"/>
    <w:rsid w:val="00CF6FC3"/>
    <w:rsid w:val="00CF7045"/>
    <w:rsid w:val="00CF78EA"/>
    <w:rsid w:val="00D00341"/>
    <w:rsid w:val="00D00439"/>
    <w:rsid w:val="00D00FAE"/>
    <w:rsid w:val="00D01A44"/>
    <w:rsid w:val="00D02AB4"/>
    <w:rsid w:val="00D02C54"/>
    <w:rsid w:val="00D02EBF"/>
    <w:rsid w:val="00D03121"/>
    <w:rsid w:val="00D047D7"/>
    <w:rsid w:val="00D04A75"/>
    <w:rsid w:val="00D06226"/>
    <w:rsid w:val="00D06A74"/>
    <w:rsid w:val="00D06FFC"/>
    <w:rsid w:val="00D07300"/>
    <w:rsid w:val="00D1084D"/>
    <w:rsid w:val="00D10C8C"/>
    <w:rsid w:val="00D10CB1"/>
    <w:rsid w:val="00D12288"/>
    <w:rsid w:val="00D1382B"/>
    <w:rsid w:val="00D13989"/>
    <w:rsid w:val="00D139EF"/>
    <w:rsid w:val="00D14099"/>
    <w:rsid w:val="00D1551C"/>
    <w:rsid w:val="00D16245"/>
    <w:rsid w:val="00D165D4"/>
    <w:rsid w:val="00D1667E"/>
    <w:rsid w:val="00D16A7C"/>
    <w:rsid w:val="00D177F0"/>
    <w:rsid w:val="00D2009B"/>
    <w:rsid w:val="00D20364"/>
    <w:rsid w:val="00D203F3"/>
    <w:rsid w:val="00D214A4"/>
    <w:rsid w:val="00D21F48"/>
    <w:rsid w:val="00D22913"/>
    <w:rsid w:val="00D22E3E"/>
    <w:rsid w:val="00D22E4D"/>
    <w:rsid w:val="00D2338A"/>
    <w:rsid w:val="00D238C4"/>
    <w:rsid w:val="00D242FF"/>
    <w:rsid w:val="00D24A6A"/>
    <w:rsid w:val="00D25DA6"/>
    <w:rsid w:val="00D26345"/>
    <w:rsid w:val="00D2662D"/>
    <w:rsid w:val="00D273E9"/>
    <w:rsid w:val="00D2779D"/>
    <w:rsid w:val="00D27BA6"/>
    <w:rsid w:val="00D31227"/>
    <w:rsid w:val="00D31AFC"/>
    <w:rsid w:val="00D32008"/>
    <w:rsid w:val="00D32504"/>
    <w:rsid w:val="00D329B7"/>
    <w:rsid w:val="00D32FDF"/>
    <w:rsid w:val="00D33EC6"/>
    <w:rsid w:val="00D34317"/>
    <w:rsid w:val="00D34552"/>
    <w:rsid w:val="00D34CA0"/>
    <w:rsid w:val="00D3604C"/>
    <w:rsid w:val="00D36246"/>
    <w:rsid w:val="00D366E9"/>
    <w:rsid w:val="00D36C71"/>
    <w:rsid w:val="00D37487"/>
    <w:rsid w:val="00D37AA4"/>
    <w:rsid w:val="00D40B90"/>
    <w:rsid w:val="00D4144C"/>
    <w:rsid w:val="00D414CC"/>
    <w:rsid w:val="00D4202D"/>
    <w:rsid w:val="00D42292"/>
    <w:rsid w:val="00D423CE"/>
    <w:rsid w:val="00D42DD5"/>
    <w:rsid w:val="00D42ED5"/>
    <w:rsid w:val="00D43523"/>
    <w:rsid w:val="00D43C43"/>
    <w:rsid w:val="00D43DA9"/>
    <w:rsid w:val="00D441E7"/>
    <w:rsid w:val="00D4488B"/>
    <w:rsid w:val="00D45CFC"/>
    <w:rsid w:val="00D4641E"/>
    <w:rsid w:val="00D46606"/>
    <w:rsid w:val="00D47419"/>
    <w:rsid w:val="00D476AE"/>
    <w:rsid w:val="00D478D0"/>
    <w:rsid w:val="00D47AB5"/>
    <w:rsid w:val="00D47C38"/>
    <w:rsid w:val="00D47E02"/>
    <w:rsid w:val="00D506B1"/>
    <w:rsid w:val="00D50B23"/>
    <w:rsid w:val="00D5148C"/>
    <w:rsid w:val="00D516F6"/>
    <w:rsid w:val="00D51D03"/>
    <w:rsid w:val="00D51FE4"/>
    <w:rsid w:val="00D5390F"/>
    <w:rsid w:val="00D542BB"/>
    <w:rsid w:val="00D547C3"/>
    <w:rsid w:val="00D54A09"/>
    <w:rsid w:val="00D5688D"/>
    <w:rsid w:val="00D56B94"/>
    <w:rsid w:val="00D57287"/>
    <w:rsid w:val="00D57B09"/>
    <w:rsid w:val="00D57D1E"/>
    <w:rsid w:val="00D60C0A"/>
    <w:rsid w:val="00D616E6"/>
    <w:rsid w:val="00D61CAB"/>
    <w:rsid w:val="00D61FC6"/>
    <w:rsid w:val="00D6220A"/>
    <w:rsid w:val="00D62F76"/>
    <w:rsid w:val="00D6317E"/>
    <w:rsid w:val="00D6506E"/>
    <w:rsid w:val="00D6538C"/>
    <w:rsid w:val="00D65693"/>
    <w:rsid w:val="00D66131"/>
    <w:rsid w:val="00D6754E"/>
    <w:rsid w:val="00D67C46"/>
    <w:rsid w:val="00D70BBF"/>
    <w:rsid w:val="00D70DFA"/>
    <w:rsid w:val="00D71330"/>
    <w:rsid w:val="00D71440"/>
    <w:rsid w:val="00D7174B"/>
    <w:rsid w:val="00D72B79"/>
    <w:rsid w:val="00D73051"/>
    <w:rsid w:val="00D734F7"/>
    <w:rsid w:val="00D739AC"/>
    <w:rsid w:val="00D73FC3"/>
    <w:rsid w:val="00D7474A"/>
    <w:rsid w:val="00D75124"/>
    <w:rsid w:val="00D75815"/>
    <w:rsid w:val="00D75F6C"/>
    <w:rsid w:val="00D76575"/>
    <w:rsid w:val="00D76C30"/>
    <w:rsid w:val="00D7753C"/>
    <w:rsid w:val="00D77979"/>
    <w:rsid w:val="00D77CD0"/>
    <w:rsid w:val="00D77FE4"/>
    <w:rsid w:val="00D80FF4"/>
    <w:rsid w:val="00D812BF"/>
    <w:rsid w:val="00D815B9"/>
    <w:rsid w:val="00D81AAD"/>
    <w:rsid w:val="00D81C7E"/>
    <w:rsid w:val="00D81D8B"/>
    <w:rsid w:val="00D82B17"/>
    <w:rsid w:val="00D83466"/>
    <w:rsid w:val="00D838E4"/>
    <w:rsid w:val="00D84216"/>
    <w:rsid w:val="00D84EA7"/>
    <w:rsid w:val="00D856CC"/>
    <w:rsid w:val="00D85E72"/>
    <w:rsid w:val="00D869DC"/>
    <w:rsid w:val="00D87581"/>
    <w:rsid w:val="00D876CF"/>
    <w:rsid w:val="00D87A6D"/>
    <w:rsid w:val="00D9004D"/>
    <w:rsid w:val="00D900E7"/>
    <w:rsid w:val="00D9042C"/>
    <w:rsid w:val="00D91338"/>
    <w:rsid w:val="00D913D4"/>
    <w:rsid w:val="00D91929"/>
    <w:rsid w:val="00D92118"/>
    <w:rsid w:val="00D92558"/>
    <w:rsid w:val="00D942C2"/>
    <w:rsid w:val="00D94A4E"/>
    <w:rsid w:val="00D94FE8"/>
    <w:rsid w:val="00D95DEF"/>
    <w:rsid w:val="00D95DF4"/>
    <w:rsid w:val="00D95E7E"/>
    <w:rsid w:val="00D95F53"/>
    <w:rsid w:val="00D969BE"/>
    <w:rsid w:val="00D96B23"/>
    <w:rsid w:val="00D96E6E"/>
    <w:rsid w:val="00DA08B8"/>
    <w:rsid w:val="00DA18A0"/>
    <w:rsid w:val="00DA231F"/>
    <w:rsid w:val="00DA2430"/>
    <w:rsid w:val="00DA3B11"/>
    <w:rsid w:val="00DA54F8"/>
    <w:rsid w:val="00DA59FC"/>
    <w:rsid w:val="00DA5C90"/>
    <w:rsid w:val="00DA666E"/>
    <w:rsid w:val="00DA6774"/>
    <w:rsid w:val="00DA6BF7"/>
    <w:rsid w:val="00DA6D9A"/>
    <w:rsid w:val="00DA6DB5"/>
    <w:rsid w:val="00DA7065"/>
    <w:rsid w:val="00DA79BA"/>
    <w:rsid w:val="00DB0C33"/>
    <w:rsid w:val="00DB12C5"/>
    <w:rsid w:val="00DB18D7"/>
    <w:rsid w:val="00DB25A6"/>
    <w:rsid w:val="00DB34C8"/>
    <w:rsid w:val="00DB351A"/>
    <w:rsid w:val="00DB4329"/>
    <w:rsid w:val="00DB4896"/>
    <w:rsid w:val="00DB4D53"/>
    <w:rsid w:val="00DB5466"/>
    <w:rsid w:val="00DB58E5"/>
    <w:rsid w:val="00DB653A"/>
    <w:rsid w:val="00DB6737"/>
    <w:rsid w:val="00DB68BC"/>
    <w:rsid w:val="00DB77BF"/>
    <w:rsid w:val="00DB78BA"/>
    <w:rsid w:val="00DB7A53"/>
    <w:rsid w:val="00DB7A89"/>
    <w:rsid w:val="00DB7C9B"/>
    <w:rsid w:val="00DC02E5"/>
    <w:rsid w:val="00DC0BEE"/>
    <w:rsid w:val="00DC1063"/>
    <w:rsid w:val="00DC1277"/>
    <w:rsid w:val="00DC1828"/>
    <w:rsid w:val="00DC1D96"/>
    <w:rsid w:val="00DC2194"/>
    <w:rsid w:val="00DC323F"/>
    <w:rsid w:val="00DC382C"/>
    <w:rsid w:val="00DC3A27"/>
    <w:rsid w:val="00DC3A34"/>
    <w:rsid w:val="00DC4497"/>
    <w:rsid w:val="00DC4EF5"/>
    <w:rsid w:val="00DC551D"/>
    <w:rsid w:val="00DC65CF"/>
    <w:rsid w:val="00DC6876"/>
    <w:rsid w:val="00DC75FE"/>
    <w:rsid w:val="00DC7B72"/>
    <w:rsid w:val="00DD0235"/>
    <w:rsid w:val="00DD0C25"/>
    <w:rsid w:val="00DD0C34"/>
    <w:rsid w:val="00DD0FF5"/>
    <w:rsid w:val="00DD15AB"/>
    <w:rsid w:val="00DD1D1F"/>
    <w:rsid w:val="00DD1F8D"/>
    <w:rsid w:val="00DD2D29"/>
    <w:rsid w:val="00DD43A5"/>
    <w:rsid w:val="00DD4A06"/>
    <w:rsid w:val="00DD528D"/>
    <w:rsid w:val="00DD5B69"/>
    <w:rsid w:val="00DD5D08"/>
    <w:rsid w:val="00DD5F13"/>
    <w:rsid w:val="00DD65CD"/>
    <w:rsid w:val="00DD7ADE"/>
    <w:rsid w:val="00DE0EA3"/>
    <w:rsid w:val="00DE1285"/>
    <w:rsid w:val="00DE163E"/>
    <w:rsid w:val="00DE28FB"/>
    <w:rsid w:val="00DE3751"/>
    <w:rsid w:val="00DE3E87"/>
    <w:rsid w:val="00DE4892"/>
    <w:rsid w:val="00DE507E"/>
    <w:rsid w:val="00DE5329"/>
    <w:rsid w:val="00DE56CC"/>
    <w:rsid w:val="00DE59A8"/>
    <w:rsid w:val="00DE5E3F"/>
    <w:rsid w:val="00DE77E0"/>
    <w:rsid w:val="00DE7B55"/>
    <w:rsid w:val="00DE7E6D"/>
    <w:rsid w:val="00DF02D3"/>
    <w:rsid w:val="00DF06F3"/>
    <w:rsid w:val="00DF070C"/>
    <w:rsid w:val="00DF1280"/>
    <w:rsid w:val="00DF19A5"/>
    <w:rsid w:val="00DF1B41"/>
    <w:rsid w:val="00DF23CB"/>
    <w:rsid w:val="00DF286C"/>
    <w:rsid w:val="00DF3348"/>
    <w:rsid w:val="00DF36AB"/>
    <w:rsid w:val="00DF372D"/>
    <w:rsid w:val="00DF42BD"/>
    <w:rsid w:val="00DF58AE"/>
    <w:rsid w:val="00DF5D0B"/>
    <w:rsid w:val="00DF69BE"/>
    <w:rsid w:val="00DF7413"/>
    <w:rsid w:val="00DF7958"/>
    <w:rsid w:val="00DF798D"/>
    <w:rsid w:val="00E0023A"/>
    <w:rsid w:val="00E0088C"/>
    <w:rsid w:val="00E01E0E"/>
    <w:rsid w:val="00E02C04"/>
    <w:rsid w:val="00E02CB6"/>
    <w:rsid w:val="00E03290"/>
    <w:rsid w:val="00E03D7C"/>
    <w:rsid w:val="00E03F10"/>
    <w:rsid w:val="00E042E9"/>
    <w:rsid w:val="00E04994"/>
    <w:rsid w:val="00E06699"/>
    <w:rsid w:val="00E0712F"/>
    <w:rsid w:val="00E0723E"/>
    <w:rsid w:val="00E07717"/>
    <w:rsid w:val="00E10167"/>
    <w:rsid w:val="00E117C2"/>
    <w:rsid w:val="00E11BEB"/>
    <w:rsid w:val="00E11F67"/>
    <w:rsid w:val="00E12B7F"/>
    <w:rsid w:val="00E155A4"/>
    <w:rsid w:val="00E15762"/>
    <w:rsid w:val="00E1733C"/>
    <w:rsid w:val="00E17488"/>
    <w:rsid w:val="00E17689"/>
    <w:rsid w:val="00E179CF"/>
    <w:rsid w:val="00E20874"/>
    <w:rsid w:val="00E21989"/>
    <w:rsid w:val="00E21E1D"/>
    <w:rsid w:val="00E230C1"/>
    <w:rsid w:val="00E23FAE"/>
    <w:rsid w:val="00E251C9"/>
    <w:rsid w:val="00E2569C"/>
    <w:rsid w:val="00E25790"/>
    <w:rsid w:val="00E27082"/>
    <w:rsid w:val="00E27CC6"/>
    <w:rsid w:val="00E301DF"/>
    <w:rsid w:val="00E30BB5"/>
    <w:rsid w:val="00E31083"/>
    <w:rsid w:val="00E31C05"/>
    <w:rsid w:val="00E31F71"/>
    <w:rsid w:val="00E32CAB"/>
    <w:rsid w:val="00E33182"/>
    <w:rsid w:val="00E34250"/>
    <w:rsid w:val="00E34D7D"/>
    <w:rsid w:val="00E34FB7"/>
    <w:rsid w:val="00E353F7"/>
    <w:rsid w:val="00E36379"/>
    <w:rsid w:val="00E3678D"/>
    <w:rsid w:val="00E3738C"/>
    <w:rsid w:val="00E3798B"/>
    <w:rsid w:val="00E426EE"/>
    <w:rsid w:val="00E42B4E"/>
    <w:rsid w:val="00E42C1D"/>
    <w:rsid w:val="00E42DDF"/>
    <w:rsid w:val="00E42FA2"/>
    <w:rsid w:val="00E42FEF"/>
    <w:rsid w:val="00E4395C"/>
    <w:rsid w:val="00E4414F"/>
    <w:rsid w:val="00E444C9"/>
    <w:rsid w:val="00E44E4B"/>
    <w:rsid w:val="00E45057"/>
    <w:rsid w:val="00E4545C"/>
    <w:rsid w:val="00E4623A"/>
    <w:rsid w:val="00E462E6"/>
    <w:rsid w:val="00E46C47"/>
    <w:rsid w:val="00E46D64"/>
    <w:rsid w:val="00E5015D"/>
    <w:rsid w:val="00E50C52"/>
    <w:rsid w:val="00E50FAC"/>
    <w:rsid w:val="00E52282"/>
    <w:rsid w:val="00E528B9"/>
    <w:rsid w:val="00E52F24"/>
    <w:rsid w:val="00E52F4A"/>
    <w:rsid w:val="00E53268"/>
    <w:rsid w:val="00E5372D"/>
    <w:rsid w:val="00E53E4D"/>
    <w:rsid w:val="00E54F5F"/>
    <w:rsid w:val="00E55559"/>
    <w:rsid w:val="00E558A9"/>
    <w:rsid w:val="00E55F6A"/>
    <w:rsid w:val="00E56769"/>
    <w:rsid w:val="00E56C1C"/>
    <w:rsid w:val="00E56F52"/>
    <w:rsid w:val="00E5793C"/>
    <w:rsid w:val="00E602F4"/>
    <w:rsid w:val="00E603BE"/>
    <w:rsid w:val="00E60849"/>
    <w:rsid w:val="00E60F66"/>
    <w:rsid w:val="00E60FCA"/>
    <w:rsid w:val="00E614DA"/>
    <w:rsid w:val="00E614F5"/>
    <w:rsid w:val="00E61D4C"/>
    <w:rsid w:val="00E624A1"/>
    <w:rsid w:val="00E630FF"/>
    <w:rsid w:val="00E63349"/>
    <w:rsid w:val="00E6444A"/>
    <w:rsid w:val="00E64966"/>
    <w:rsid w:val="00E64F3D"/>
    <w:rsid w:val="00E65663"/>
    <w:rsid w:val="00E65684"/>
    <w:rsid w:val="00E657E5"/>
    <w:rsid w:val="00E65833"/>
    <w:rsid w:val="00E65F0A"/>
    <w:rsid w:val="00E6659A"/>
    <w:rsid w:val="00E66CD5"/>
    <w:rsid w:val="00E67367"/>
    <w:rsid w:val="00E700ED"/>
    <w:rsid w:val="00E70CBA"/>
    <w:rsid w:val="00E714D4"/>
    <w:rsid w:val="00E716E7"/>
    <w:rsid w:val="00E71B5F"/>
    <w:rsid w:val="00E73814"/>
    <w:rsid w:val="00E7431B"/>
    <w:rsid w:val="00E75D4F"/>
    <w:rsid w:val="00E75EBA"/>
    <w:rsid w:val="00E764EF"/>
    <w:rsid w:val="00E7755A"/>
    <w:rsid w:val="00E77574"/>
    <w:rsid w:val="00E8064F"/>
    <w:rsid w:val="00E80A27"/>
    <w:rsid w:val="00E81060"/>
    <w:rsid w:val="00E812AC"/>
    <w:rsid w:val="00E81427"/>
    <w:rsid w:val="00E81FE0"/>
    <w:rsid w:val="00E81FE5"/>
    <w:rsid w:val="00E820F3"/>
    <w:rsid w:val="00E82619"/>
    <w:rsid w:val="00E8264E"/>
    <w:rsid w:val="00E82CE4"/>
    <w:rsid w:val="00E82E1D"/>
    <w:rsid w:val="00E83909"/>
    <w:rsid w:val="00E8495E"/>
    <w:rsid w:val="00E849AB"/>
    <w:rsid w:val="00E84FD9"/>
    <w:rsid w:val="00E85A5B"/>
    <w:rsid w:val="00E86E9F"/>
    <w:rsid w:val="00E8755A"/>
    <w:rsid w:val="00E8793E"/>
    <w:rsid w:val="00E9040F"/>
    <w:rsid w:val="00E906EF"/>
    <w:rsid w:val="00E91572"/>
    <w:rsid w:val="00E92986"/>
    <w:rsid w:val="00E9411C"/>
    <w:rsid w:val="00E9426C"/>
    <w:rsid w:val="00E949CE"/>
    <w:rsid w:val="00E968A8"/>
    <w:rsid w:val="00E96C31"/>
    <w:rsid w:val="00E97318"/>
    <w:rsid w:val="00E97ECB"/>
    <w:rsid w:val="00EA0444"/>
    <w:rsid w:val="00EA0CB8"/>
    <w:rsid w:val="00EA120D"/>
    <w:rsid w:val="00EA1A1F"/>
    <w:rsid w:val="00EA1ACC"/>
    <w:rsid w:val="00EA1CDB"/>
    <w:rsid w:val="00EA2042"/>
    <w:rsid w:val="00EA2964"/>
    <w:rsid w:val="00EA30E6"/>
    <w:rsid w:val="00EA3258"/>
    <w:rsid w:val="00EA34DB"/>
    <w:rsid w:val="00EA42D4"/>
    <w:rsid w:val="00EA4DAF"/>
    <w:rsid w:val="00EA52B2"/>
    <w:rsid w:val="00EA5918"/>
    <w:rsid w:val="00EA5B3A"/>
    <w:rsid w:val="00EA5F23"/>
    <w:rsid w:val="00EA6427"/>
    <w:rsid w:val="00EA6A7B"/>
    <w:rsid w:val="00EA6D2C"/>
    <w:rsid w:val="00EA6DEE"/>
    <w:rsid w:val="00EB09A9"/>
    <w:rsid w:val="00EB2657"/>
    <w:rsid w:val="00EB34D7"/>
    <w:rsid w:val="00EB38E5"/>
    <w:rsid w:val="00EB3D9F"/>
    <w:rsid w:val="00EB3DB5"/>
    <w:rsid w:val="00EB3FDE"/>
    <w:rsid w:val="00EB4762"/>
    <w:rsid w:val="00EB4827"/>
    <w:rsid w:val="00EB535F"/>
    <w:rsid w:val="00EB53EC"/>
    <w:rsid w:val="00EB5852"/>
    <w:rsid w:val="00EB6117"/>
    <w:rsid w:val="00EB6531"/>
    <w:rsid w:val="00EB654B"/>
    <w:rsid w:val="00EB6EBE"/>
    <w:rsid w:val="00EB6EED"/>
    <w:rsid w:val="00EC0068"/>
    <w:rsid w:val="00EC0B26"/>
    <w:rsid w:val="00EC0CBE"/>
    <w:rsid w:val="00EC0E4C"/>
    <w:rsid w:val="00EC19A1"/>
    <w:rsid w:val="00EC306C"/>
    <w:rsid w:val="00EC30E7"/>
    <w:rsid w:val="00EC4594"/>
    <w:rsid w:val="00EC49B6"/>
    <w:rsid w:val="00EC4FB1"/>
    <w:rsid w:val="00EC568E"/>
    <w:rsid w:val="00EC5C8B"/>
    <w:rsid w:val="00ED0468"/>
    <w:rsid w:val="00ED18DC"/>
    <w:rsid w:val="00ED206B"/>
    <w:rsid w:val="00ED21E4"/>
    <w:rsid w:val="00ED2953"/>
    <w:rsid w:val="00ED2C14"/>
    <w:rsid w:val="00ED2D99"/>
    <w:rsid w:val="00ED3E1A"/>
    <w:rsid w:val="00ED3EE1"/>
    <w:rsid w:val="00ED43E7"/>
    <w:rsid w:val="00ED4ED8"/>
    <w:rsid w:val="00ED57DB"/>
    <w:rsid w:val="00ED6475"/>
    <w:rsid w:val="00ED6581"/>
    <w:rsid w:val="00ED6D61"/>
    <w:rsid w:val="00ED70FD"/>
    <w:rsid w:val="00ED71A8"/>
    <w:rsid w:val="00ED7309"/>
    <w:rsid w:val="00ED75FA"/>
    <w:rsid w:val="00ED7937"/>
    <w:rsid w:val="00EE1133"/>
    <w:rsid w:val="00EE1495"/>
    <w:rsid w:val="00EE2119"/>
    <w:rsid w:val="00EE27F1"/>
    <w:rsid w:val="00EE28CA"/>
    <w:rsid w:val="00EE342B"/>
    <w:rsid w:val="00EE3963"/>
    <w:rsid w:val="00EE39EE"/>
    <w:rsid w:val="00EE3A5E"/>
    <w:rsid w:val="00EE3E88"/>
    <w:rsid w:val="00EE4324"/>
    <w:rsid w:val="00EE53ED"/>
    <w:rsid w:val="00EE6271"/>
    <w:rsid w:val="00EE632B"/>
    <w:rsid w:val="00EE6395"/>
    <w:rsid w:val="00EE6D8A"/>
    <w:rsid w:val="00EE6DAB"/>
    <w:rsid w:val="00EE76A0"/>
    <w:rsid w:val="00EE7C60"/>
    <w:rsid w:val="00EE7DE8"/>
    <w:rsid w:val="00EF0787"/>
    <w:rsid w:val="00EF0AC9"/>
    <w:rsid w:val="00EF14B2"/>
    <w:rsid w:val="00EF1714"/>
    <w:rsid w:val="00EF1D50"/>
    <w:rsid w:val="00EF2118"/>
    <w:rsid w:val="00EF228C"/>
    <w:rsid w:val="00EF228E"/>
    <w:rsid w:val="00EF2494"/>
    <w:rsid w:val="00EF2B0E"/>
    <w:rsid w:val="00EF2CB2"/>
    <w:rsid w:val="00EF4102"/>
    <w:rsid w:val="00EF43B1"/>
    <w:rsid w:val="00EF4F9B"/>
    <w:rsid w:val="00EF5029"/>
    <w:rsid w:val="00EF62B7"/>
    <w:rsid w:val="00EF6AEC"/>
    <w:rsid w:val="00EF6EC8"/>
    <w:rsid w:val="00EF7130"/>
    <w:rsid w:val="00EF7178"/>
    <w:rsid w:val="00EF71B1"/>
    <w:rsid w:val="00EF7DAE"/>
    <w:rsid w:val="00F009DB"/>
    <w:rsid w:val="00F00D34"/>
    <w:rsid w:val="00F01FA7"/>
    <w:rsid w:val="00F027C0"/>
    <w:rsid w:val="00F03B0D"/>
    <w:rsid w:val="00F0523B"/>
    <w:rsid w:val="00F0597A"/>
    <w:rsid w:val="00F06331"/>
    <w:rsid w:val="00F06590"/>
    <w:rsid w:val="00F1088D"/>
    <w:rsid w:val="00F119B0"/>
    <w:rsid w:val="00F150C8"/>
    <w:rsid w:val="00F15CE2"/>
    <w:rsid w:val="00F16910"/>
    <w:rsid w:val="00F20005"/>
    <w:rsid w:val="00F200C7"/>
    <w:rsid w:val="00F20A0E"/>
    <w:rsid w:val="00F21A14"/>
    <w:rsid w:val="00F21A19"/>
    <w:rsid w:val="00F230AC"/>
    <w:rsid w:val="00F2337A"/>
    <w:rsid w:val="00F24136"/>
    <w:rsid w:val="00F24264"/>
    <w:rsid w:val="00F242F4"/>
    <w:rsid w:val="00F2580E"/>
    <w:rsid w:val="00F260E2"/>
    <w:rsid w:val="00F26E67"/>
    <w:rsid w:val="00F30020"/>
    <w:rsid w:val="00F30913"/>
    <w:rsid w:val="00F311E3"/>
    <w:rsid w:val="00F3159E"/>
    <w:rsid w:val="00F317A6"/>
    <w:rsid w:val="00F33B1D"/>
    <w:rsid w:val="00F35673"/>
    <w:rsid w:val="00F35EF1"/>
    <w:rsid w:val="00F36DBE"/>
    <w:rsid w:val="00F37D4A"/>
    <w:rsid w:val="00F4093A"/>
    <w:rsid w:val="00F40B7D"/>
    <w:rsid w:val="00F41386"/>
    <w:rsid w:val="00F414A5"/>
    <w:rsid w:val="00F414E7"/>
    <w:rsid w:val="00F41579"/>
    <w:rsid w:val="00F41929"/>
    <w:rsid w:val="00F42129"/>
    <w:rsid w:val="00F428AD"/>
    <w:rsid w:val="00F42ACA"/>
    <w:rsid w:val="00F42D27"/>
    <w:rsid w:val="00F4312D"/>
    <w:rsid w:val="00F43169"/>
    <w:rsid w:val="00F43297"/>
    <w:rsid w:val="00F43552"/>
    <w:rsid w:val="00F43DC0"/>
    <w:rsid w:val="00F442F2"/>
    <w:rsid w:val="00F446DC"/>
    <w:rsid w:val="00F44E0B"/>
    <w:rsid w:val="00F44F83"/>
    <w:rsid w:val="00F4525A"/>
    <w:rsid w:val="00F45316"/>
    <w:rsid w:val="00F45E7D"/>
    <w:rsid w:val="00F46589"/>
    <w:rsid w:val="00F4680C"/>
    <w:rsid w:val="00F471AA"/>
    <w:rsid w:val="00F4723E"/>
    <w:rsid w:val="00F4738D"/>
    <w:rsid w:val="00F47820"/>
    <w:rsid w:val="00F50BF3"/>
    <w:rsid w:val="00F50C31"/>
    <w:rsid w:val="00F51E78"/>
    <w:rsid w:val="00F529DA"/>
    <w:rsid w:val="00F52B15"/>
    <w:rsid w:val="00F53ABC"/>
    <w:rsid w:val="00F549F8"/>
    <w:rsid w:val="00F54F54"/>
    <w:rsid w:val="00F55DA7"/>
    <w:rsid w:val="00F5710B"/>
    <w:rsid w:val="00F57E5E"/>
    <w:rsid w:val="00F600A9"/>
    <w:rsid w:val="00F603F2"/>
    <w:rsid w:val="00F605BA"/>
    <w:rsid w:val="00F6070F"/>
    <w:rsid w:val="00F608E4"/>
    <w:rsid w:val="00F60CE5"/>
    <w:rsid w:val="00F61294"/>
    <w:rsid w:val="00F61353"/>
    <w:rsid w:val="00F6174B"/>
    <w:rsid w:val="00F620CE"/>
    <w:rsid w:val="00F629A0"/>
    <w:rsid w:val="00F6387B"/>
    <w:rsid w:val="00F6404F"/>
    <w:rsid w:val="00F64564"/>
    <w:rsid w:val="00F64F65"/>
    <w:rsid w:val="00F65229"/>
    <w:rsid w:val="00F655F8"/>
    <w:rsid w:val="00F6560A"/>
    <w:rsid w:val="00F65BB7"/>
    <w:rsid w:val="00F66156"/>
    <w:rsid w:val="00F6627D"/>
    <w:rsid w:val="00F6678E"/>
    <w:rsid w:val="00F70514"/>
    <w:rsid w:val="00F70586"/>
    <w:rsid w:val="00F705CA"/>
    <w:rsid w:val="00F70B68"/>
    <w:rsid w:val="00F70D65"/>
    <w:rsid w:val="00F715DD"/>
    <w:rsid w:val="00F71B62"/>
    <w:rsid w:val="00F71C86"/>
    <w:rsid w:val="00F728F8"/>
    <w:rsid w:val="00F72AAE"/>
    <w:rsid w:val="00F736A3"/>
    <w:rsid w:val="00F73D23"/>
    <w:rsid w:val="00F73ED5"/>
    <w:rsid w:val="00F73F1D"/>
    <w:rsid w:val="00F743E3"/>
    <w:rsid w:val="00F74A78"/>
    <w:rsid w:val="00F754D2"/>
    <w:rsid w:val="00F75876"/>
    <w:rsid w:val="00F75C77"/>
    <w:rsid w:val="00F764C9"/>
    <w:rsid w:val="00F767D1"/>
    <w:rsid w:val="00F770C2"/>
    <w:rsid w:val="00F7733C"/>
    <w:rsid w:val="00F77466"/>
    <w:rsid w:val="00F77B21"/>
    <w:rsid w:val="00F80059"/>
    <w:rsid w:val="00F80610"/>
    <w:rsid w:val="00F80C93"/>
    <w:rsid w:val="00F80FFA"/>
    <w:rsid w:val="00F81765"/>
    <w:rsid w:val="00F81D54"/>
    <w:rsid w:val="00F820A8"/>
    <w:rsid w:val="00F82374"/>
    <w:rsid w:val="00F82F62"/>
    <w:rsid w:val="00F8301E"/>
    <w:rsid w:val="00F83845"/>
    <w:rsid w:val="00F83A66"/>
    <w:rsid w:val="00F844A8"/>
    <w:rsid w:val="00F845F1"/>
    <w:rsid w:val="00F84C64"/>
    <w:rsid w:val="00F85639"/>
    <w:rsid w:val="00F85CFE"/>
    <w:rsid w:val="00F862D3"/>
    <w:rsid w:val="00F8680F"/>
    <w:rsid w:val="00F86F8D"/>
    <w:rsid w:val="00F87A2D"/>
    <w:rsid w:val="00F87C6B"/>
    <w:rsid w:val="00F90905"/>
    <w:rsid w:val="00F90EE1"/>
    <w:rsid w:val="00F91062"/>
    <w:rsid w:val="00F91525"/>
    <w:rsid w:val="00F91632"/>
    <w:rsid w:val="00F91A76"/>
    <w:rsid w:val="00F91E76"/>
    <w:rsid w:val="00F9256E"/>
    <w:rsid w:val="00F94763"/>
    <w:rsid w:val="00F94FC8"/>
    <w:rsid w:val="00F94FF3"/>
    <w:rsid w:val="00F95822"/>
    <w:rsid w:val="00F96109"/>
    <w:rsid w:val="00F96294"/>
    <w:rsid w:val="00F9682A"/>
    <w:rsid w:val="00F96997"/>
    <w:rsid w:val="00F96B20"/>
    <w:rsid w:val="00F96F39"/>
    <w:rsid w:val="00F9710E"/>
    <w:rsid w:val="00FA00A4"/>
    <w:rsid w:val="00FA0FDD"/>
    <w:rsid w:val="00FA1594"/>
    <w:rsid w:val="00FA1D41"/>
    <w:rsid w:val="00FA277B"/>
    <w:rsid w:val="00FA2C73"/>
    <w:rsid w:val="00FA32A9"/>
    <w:rsid w:val="00FA3800"/>
    <w:rsid w:val="00FA3E9F"/>
    <w:rsid w:val="00FA45F0"/>
    <w:rsid w:val="00FA65E3"/>
    <w:rsid w:val="00FA686F"/>
    <w:rsid w:val="00FA703F"/>
    <w:rsid w:val="00FA7E81"/>
    <w:rsid w:val="00FB099A"/>
    <w:rsid w:val="00FB0D0F"/>
    <w:rsid w:val="00FB105A"/>
    <w:rsid w:val="00FB1B00"/>
    <w:rsid w:val="00FB1FD8"/>
    <w:rsid w:val="00FB22D2"/>
    <w:rsid w:val="00FB2A3D"/>
    <w:rsid w:val="00FB2C77"/>
    <w:rsid w:val="00FB30E7"/>
    <w:rsid w:val="00FB331C"/>
    <w:rsid w:val="00FB332D"/>
    <w:rsid w:val="00FB3CBE"/>
    <w:rsid w:val="00FB3E4A"/>
    <w:rsid w:val="00FB3FD5"/>
    <w:rsid w:val="00FB4720"/>
    <w:rsid w:val="00FB478C"/>
    <w:rsid w:val="00FB5199"/>
    <w:rsid w:val="00FB5446"/>
    <w:rsid w:val="00FB7269"/>
    <w:rsid w:val="00FB76FF"/>
    <w:rsid w:val="00FB7785"/>
    <w:rsid w:val="00FB7B6F"/>
    <w:rsid w:val="00FC0AE1"/>
    <w:rsid w:val="00FC13D1"/>
    <w:rsid w:val="00FC1F25"/>
    <w:rsid w:val="00FC215D"/>
    <w:rsid w:val="00FC2385"/>
    <w:rsid w:val="00FC242E"/>
    <w:rsid w:val="00FC298D"/>
    <w:rsid w:val="00FC2ACF"/>
    <w:rsid w:val="00FC2EA3"/>
    <w:rsid w:val="00FC320B"/>
    <w:rsid w:val="00FC359B"/>
    <w:rsid w:val="00FC3666"/>
    <w:rsid w:val="00FC3C44"/>
    <w:rsid w:val="00FC3F0E"/>
    <w:rsid w:val="00FC424F"/>
    <w:rsid w:val="00FC495D"/>
    <w:rsid w:val="00FC4991"/>
    <w:rsid w:val="00FC55D8"/>
    <w:rsid w:val="00FC64F4"/>
    <w:rsid w:val="00FC653E"/>
    <w:rsid w:val="00FC69ED"/>
    <w:rsid w:val="00FC6E04"/>
    <w:rsid w:val="00FC7FB6"/>
    <w:rsid w:val="00FD090C"/>
    <w:rsid w:val="00FD09C3"/>
    <w:rsid w:val="00FD0EEB"/>
    <w:rsid w:val="00FD133E"/>
    <w:rsid w:val="00FD1A9B"/>
    <w:rsid w:val="00FD1AB2"/>
    <w:rsid w:val="00FD1C58"/>
    <w:rsid w:val="00FD249E"/>
    <w:rsid w:val="00FD29C1"/>
    <w:rsid w:val="00FD2CAC"/>
    <w:rsid w:val="00FD32FE"/>
    <w:rsid w:val="00FD331D"/>
    <w:rsid w:val="00FD3874"/>
    <w:rsid w:val="00FD3A8A"/>
    <w:rsid w:val="00FD3C40"/>
    <w:rsid w:val="00FD3DEE"/>
    <w:rsid w:val="00FD4353"/>
    <w:rsid w:val="00FD455E"/>
    <w:rsid w:val="00FD4578"/>
    <w:rsid w:val="00FD4BFC"/>
    <w:rsid w:val="00FD5F94"/>
    <w:rsid w:val="00FD693B"/>
    <w:rsid w:val="00FD707B"/>
    <w:rsid w:val="00FD7773"/>
    <w:rsid w:val="00FE1175"/>
    <w:rsid w:val="00FE1809"/>
    <w:rsid w:val="00FE23B8"/>
    <w:rsid w:val="00FE31D9"/>
    <w:rsid w:val="00FE31E2"/>
    <w:rsid w:val="00FE356F"/>
    <w:rsid w:val="00FE3797"/>
    <w:rsid w:val="00FE3EDA"/>
    <w:rsid w:val="00FE41CD"/>
    <w:rsid w:val="00FE4223"/>
    <w:rsid w:val="00FE4FB6"/>
    <w:rsid w:val="00FE5243"/>
    <w:rsid w:val="00FE572A"/>
    <w:rsid w:val="00FE5733"/>
    <w:rsid w:val="00FE5743"/>
    <w:rsid w:val="00FE59BB"/>
    <w:rsid w:val="00FE63D8"/>
    <w:rsid w:val="00FE63F1"/>
    <w:rsid w:val="00FE67A8"/>
    <w:rsid w:val="00FE7539"/>
    <w:rsid w:val="00FE76D6"/>
    <w:rsid w:val="00FF13F4"/>
    <w:rsid w:val="00FF1E5E"/>
    <w:rsid w:val="00FF2897"/>
    <w:rsid w:val="00FF29B1"/>
    <w:rsid w:val="00FF2A4E"/>
    <w:rsid w:val="00FF30F0"/>
    <w:rsid w:val="00FF36CD"/>
    <w:rsid w:val="00FF444F"/>
    <w:rsid w:val="00FF4D30"/>
    <w:rsid w:val="00FF4E41"/>
    <w:rsid w:val="00FF4EB7"/>
    <w:rsid w:val="00FF505E"/>
    <w:rsid w:val="00FF5927"/>
    <w:rsid w:val="00FF5E44"/>
    <w:rsid w:val="00FF5F6E"/>
    <w:rsid w:val="00FF626A"/>
    <w:rsid w:val="00FF63D9"/>
    <w:rsid w:val="00FF6F0A"/>
    <w:rsid w:val="00FF7046"/>
    <w:rsid w:val="00FF70FE"/>
    <w:rsid w:val="00FF7276"/>
    <w:rsid w:val="00FF77C9"/>
    <w:rsid w:val="00FF7B31"/>
    <w:rsid w:val="011226BF"/>
    <w:rsid w:val="018B5A1E"/>
    <w:rsid w:val="01AF2D4E"/>
    <w:rsid w:val="01E67354"/>
    <w:rsid w:val="01FE405E"/>
    <w:rsid w:val="021137CF"/>
    <w:rsid w:val="02C81430"/>
    <w:rsid w:val="031070DA"/>
    <w:rsid w:val="042A47B6"/>
    <w:rsid w:val="05E46CCA"/>
    <w:rsid w:val="05EC049C"/>
    <w:rsid w:val="06F92192"/>
    <w:rsid w:val="07482970"/>
    <w:rsid w:val="083527BA"/>
    <w:rsid w:val="08A44BB9"/>
    <w:rsid w:val="098463C7"/>
    <w:rsid w:val="0A6D3E84"/>
    <w:rsid w:val="0ADB1AAF"/>
    <w:rsid w:val="0B0362C3"/>
    <w:rsid w:val="0C4F5E77"/>
    <w:rsid w:val="0D636DA1"/>
    <w:rsid w:val="0D825324"/>
    <w:rsid w:val="0DB720BC"/>
    <w:rsid w:val="0DC568A9"/>
    <w:rsid w:val="0E4676AB"/>
    <w:rsid w:val="0F775EF4"/>
    <w:rsid w:val="107130F5"/>
    <w:rsid w:val="12841CF2"/>
    <w:rsid w:val="12B07E6C"/>
    <w:rsid w:val="13885BAA"/>
    <w:rsid w:val="13BFF300"/>
    <w:rsid w:val="155E07DD"/>
    <w:rsid w:val="16273772"/>
    <w:rsid w:val="163F5CB7"/>
    <w:rsid w:val="165B5A23"/>
    <w:rsid w:val="16D111A1"/>
    <w:rsid w:val="16FB770C"/>
    <w:rsid w:val="171A16F1"/>
    <w:rsid w:val="172B5C52"/>
    <w:rsid w:val="173027DC"/>
    <w:rsid w:val="17E50FB0"/>
    <w:rsid w:val="18077E2E"/>
    <w:rsid w:val="188800A5"/>
    <w:rsid w:val="18DA6C38"/>
    <w:rsid w:val="198C2EE9"/>
    <w:rsid w:val="1A197840"/>
    <w:rsid w:val="1A3E7B15"/>
    <w:rsid w:val="1B6855C7"/>
    <w:rsid w:val="1BF612C5"/>
    <w:rsid w:val="1D251EFA"/>
    <w:rsid w:val="1D7D493C"/>
    <w:rsid w:val="1E500C53"/>
    <w:rsid w:val="200F390A"/>
    <w:rsid w:val="20DD31AA"/>
    <w:rsid w:val="21D00663"/>
    <w:rsid w:val="21F54C4A"/>
    <w:rsid w:val="22000A45"/>
    <w:rsid w:val="237C478E"/>
    <w:rsid w:val="23FECA82"/>
    <w:rsid w:val="24180022"/>
    <w:rsid w:val="24FB7AD6"/>
    <w:rsid w:val="25861C45"/>
    <w:rsid w:val="258B01BD"/>
    <w:rsid w:val="26032558"/>
    <w:rsid w:val="271E5D49"/>
    <w:rsid w:val="27853729"/>
    <w:rsid w:val="297C0F46"/>
    <w:rsid w:val="2A2816D6"/>
    <w:rsid w:val="2B302460"/>
    <w:rsid w:val="2C130739"/>
    <w:rsid w:val="2CAC41C1"/>
    <w:rsid w:val="2DD127F3"/>
    <w:rsid w:val="2E604BB2"/>
    <w:rsid w:val="2EAE747C"/>
    <w:rsid w:val="2F0C306D"/>
    <w:rsid w:val="2F7734FD"/>
    <w:rsid w:val="3057405A"/>
    <w:rsid w:val="30700633"/>
    <w:rsid w:val="32FC73CD"/>
    <w:rsid w:val="339D68BE"/>
    <w:rsid w:val="33FD52AF"/>
    <w:rsid w:val="34301D73"/>
    <w:rsid w:val="3431325A"/>
    <w:rsid w:val="343E0066"/>
    <w:rsid w:val="351018FF"/>
    <w:rsid w:val="35AA2743"/>
    <w:rsid w:val="367B3D3C"/>
    <w:rsid w:val="36E45511"/>
    <w:rsid w:val="370B4E19"/>
    <w:rsid w:val="376A5CAB"/>
    <w:rsid w:val="3942514C"/>
    <w:rsid w:val="39CF1E07"/>
    <w:rsid w:val="3ACB339F"/>
    <w:rsid w:val="3B232453"/>
    <w:rsid w:val="3BB55200"/>
    <w:rsid w:val="3C02008E"/>
    <w:rsid w:val="3C2118C6"/>
    <w:rsid w:val="3CB95CF0"/>
    <w:rsid w:val="3CE71555"/>
    <w:rsid w:val="3CFB6A76"/>
    <w:rsid w:val="3D376A75"/>
    <w:rsid w:val="3D7A6B11"/>
    <w:rsid w:val="3EBB5D77"/>
    <w:rsid w:val="3F36335E"/>
    <w:rsid w:val="418809EC"/>
    <w:rsid w:val="419C2EA1"/>
    <w:rsid w:val="42276553"/>
    <w:rsid w:val="434C43C1"/>
    <w:rsid w:val="43AF2FAB"/>
    <w:rsid w:val="43E02AF6"/>
    <w:rsid w:val="443354ED"/>
    <w:rsid w:val="449B1210"/>
    <w:rsid w:val="45EB5D1E"/>
    <w:rsid w:val="46A332E8"/>
    <w:rsid w:val="46D27EAD"/>
    <w:rsid w:val="46E5776B"/>
    <w:rsid w:val="485A79A6"/>
    <w:rsid w:val="48EF265C"/>
    <w:rsid w:val="490F13C3"/>
    <w:rsid w:val="49B02342"/>
    <w:rsid w:val="4A657FCD"/>
    <w:rsid w:val="4BF530F5"/>
    <w:rsid w:val="4D7C347B"/>
    <w:rsid w:val="4DF732E9"/>
    <w:rsid w:val="4F8224DB"/>
    <w:rsid w:val="4F857CE4"/>
    <w:rsid w:val="4FBB5D98"/>
    <w:rsid w:val="514F43CF"/>
    <w:rsid w:val="522E163B"/>
    <w:rsid w:val="52CD0F5C"/>
    <w:rsid w:val="531E3259"/>
    <w:rsid w:val="537C2F6C"/>
    <w:rsid w:val="53F75C83"/>
    <w:rsid w:val="54817D17"/>
    <w:rsid w:val="54922756"/>
    <w:rsid w:val="55EE44A3"/>
    <w:rsid w:val="566323B3"/>
    <w:rsid w:val="57254DDA"/>
    <w:rsid w:val="593C7CDB"/>
    <w:rsid w:val="595D5A0D"/>
    <w:rsid w:val="5A257ED4"/>
    <w:rsid w:val="5A350564"/>
    <w:rsid w:val="5A8E4C5B"/>
    <w:rsid w:val="5B38025A"/>
    <w:rsid w:val="5B91431F"/>
    <w:rsid w:val="5E73377F"/>
    <w:rsid w:val="5EC604B8"/>
    <w:rsid w:val="5EF418B6"/>
    <w:rsid w:val="5F801535"/>
    <w:rsid w:val="5FBE6EDC"/>
    <w:rsid w:val="5FC93EAF"/>
    <w:rsid w:val="61C104B2"/>
    <w:rsid w:val="61F45651"/>
    <w:rsid w:val="62671002"/>
    <w:rsid w:val="62E37DAC"/>
    <w:rsid w:val="63195043"/>
    <w:rsid w:val="64B616EF"/>
    <w:rsid w:val="652049D1"/>
    <w:rsid w:val="652E2FFB"/>
    <w:rsid w:val="654C7A5C"/>
    <w:rsid w:val="661E076B"/>
    <w:rsid w:val="66536E8D"/>
    <w:rsid w:val="66CF4DE8"/>
    <w:rsid w:val="66D25139"/>
    <w:rsid w:val="6821448C"/>
    <w:rsid w:val="684243DE"/>
    <w:rsid w:val="68A23E26"/>
    <w:rsid w:val="698B1A14"/>
    <w:rsid w:val="6AF47F9B"/>
    <w:rsid w:val="6AF72627"/>
    <w:rsid w:val="6B35056D"/>
    <w:rsid w:val="6B951BEE"/>
    <w:rsid w:val="6C953551"/>
    <w:rsid w:val="6DAE0094"/>
    <w:rsid w:val="6DFD1E57"/>
    <w:rsid w:val="6E393665"/>
    <w:rsid w:val="6E46765F"/>
    <w:rsid w:val="6E5B3A1A"/>
    <w:rsid w:val="6E778EBA"/>
    <w:rsid w:val="6E7F1199"/>
    <w:rsid w:val="6EF279F0"/>
    <w:rsid w:val="6FC6774A"/>
    <w:rsid w:val="6FF5B918"/>
    <w:rsid w:val="706A4F65"/>
    <w:rsid w:val="707515E7"/>
    <w:rsid w:val="712C4FAD"/>
    <w:rsid w:val="72304A07"/>
    <w:rsid w:val="72F8638C"/>
    <w:rsid w:val="73755A03"/>
    <w:rsid w:val="738B3F47"/>
    <w:rsid w:val="73962EA3"/>
    <w:rsid w:val="73F53046"/>
    <w:rsid w:val="74722037"/>
    <w:rsid w:val="74BE3559"/>
    <w:rsid w:val="74C319A3"/>
    <w:rsid w:val="74C61E2D"/>
    <w:rsid w:val="75110B91"/>
    <w:rsid w:val="75D551C8"/>
    <w:rsid w:val="777A2DC3"/>
    <w:rsid w:val="779FA22E"/>
    <w:rsid w:val="77D75C9E"/>
    <w:rsid w:val="77E505F3"/>
    <w:rsid w:val="78AC0427"/>
    <w:rsid w:val="78AF5AE2"/>
    <w:rsid w:val="78B3090F"/>
    <w:rsid w:val="78C30232"/>
    <w:rsid w:val="78FD739B"/>
    <w:rsid w:val="79331117"/>
    <w:rsid w:val="79FF65BA"/>
    <w:rsid w:val="7AD36426"/>
    <w:rsid w:val="7C0A72BA"/>
    <w:rsid w:val="7C2C2765"/>
    <w:rsid w:val="7C2D4424"/>
    <w:rsid w:val="7CFF372A"/>
    <w:rsid w:val="7DB6F121"/>
    <w:rsid w:val="7DCD6D09"/>
    <w:rsid w:val="7DFD7ED7"/>
    <w:rsid w:val="7EDBEB35"/>
    <w:rsid w:val="7EDD3DBD"/>
    <w:rsid w:val="7EDEF1B0"/>
    <w:rsid w:val="7EFE073F"/>
    <w:rsid w:val="7EFFB2D0"/>
    <w:rsid w:val="7F3F555C"/>
    <w:rsid w:val="7F4BD28F"/>
    <w:rsid w:val="7FA9F461"/>
    <w:rsid w:val="7FBD423D"/>
    <w:rsid w:val="7FE769C2"/>
    <w:rsid w:val="7FEF6561"/>
    <w:rsid w:val="7FFE7B60"/>
    <w:rsid w:val="97FB2D88"/>
    <w:rsid w:val="BE7E5595"/>
    <w:rsid w:val="BFEEBFA0"/>
    <w:rsid w:val="D76E463E"/>
    <w:rsid w:val="D7EF0AF6"/>
    <w:rsid w:val="DEBFCF91"/>
    <w:rsid w:val="E6AF1B95"/>
    <w:rsid w:val="EB7FD89F"/>
    <w:rsid w:val="EF7EF649"/>
    <w:rsid w:val="EF9DE978"/>
    <w:rsid w:val="F6B6BD06"/>
    <w:rsid w:val="F97FC7B3"/>
    <w:rsid w:val="F9B23C67"/>
    <w:rsid w:val="FD7F4E3F"/>
    <w:rsid w:val="FF8F0D8C"/>
    <w:rsid w:val="FFFC8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widowControl/>
      <w:adjustRightInd w:val="0"/>
      <w:jc w:val="distribute"/>
      <w:outlineLvl w:val="0"/>
    </w:pPr>
    <w:rPr>
      <w:rFonts w:ascii="宋体" w:hAnsi="宋体" w:eastAsia="公文小标宋简" w:cs="宋体"/>
      <w:b/>
      <w:vanish/>
      <w:color w:val="FF0000"/>
      <w:kern w:val="44"/>
      <w:sz w:val="48"/>
      <w:szCs w:val="24"/>
    </w:rPr>
  </w:style>
  <w:style w:type="paragraph" w:styleId="3">
    <w:name w:val="heading 2"/>
    <w:basedOn w:val="1"/>
    <w:next w:val="4"/>
    <w:link w:val="38"/>
    <w:qFormat/>
    <w:uiPriority w:val="0"/>
    <w:pPr>
      <w:keepNext/>
      <w:keepLines/>
      <w:widowControl/>
      <w:spacing w:before="260" w:after="260" w:line="416" w:lineRule="auto"/>
      <w:jc w:val="left"/>
      <w:outlineLvl w:val="1"/>
    </w:pPr>
    <w:rPr>
      <w:rFonts w:ascii="Arial" w:hAnsi="Arial" w:eastAsia="黑体" w:cs="宋体"/>
      <w:b/>
      <w:kern w:val="0"/>
      <w:sz w:val="24"/>
      <w:szCs w:val="24"/>
    </w:rPr>
  </w:style>
  <w:style w:type="paragraph" w:styleId="5">
    <w:name w:val="heading 3"/>
    <w:basedOn w:val="1"/>
    <w:next w:val="4"/>
    <w:link w:val="39"/>
    <w:qFormat/>
    <w:uiPriority w:val="0"/>
    <w:pPr>
      <w:keepNext/>
      <w:keepLines/>
      <w:widowControl/>
      <w:spacing w:before="1000" w:after="400"/>
      <w:jc w:val="center"/>
      <w:outlineLvl w:val="2"/>
    </w:pPr>
    <w:rPr>
      <w:rFonts w:ascii="公文小标宋简" w:hAnsi="宋体" w:eastAsia="公文小标宋简" w:cs="宋体"/>
      <w:kern w:val="0"/>
      <w:sz w:val="44"/>
      <w:szCs w:val="24"/>
    </w:rPr>
  </w:style>
  <w:style w:type="character" w:default="1" w:styleId="25">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widowControl/>
      <w:ind w:firstLine="630"/>
      <w:jc w:val="left"/>
    </w:pPr>
    <w:rPr>
      <w:rFonts w:ascii="宋体" w:hAnsi="宋体" w:eastAsia="宋体" w:cs="宋体"/>
      <w:kern w:val="0"/>
      <w:sz w:val="24"/>
      <w:szCs w:val="24"/>
    </w:rPr>
  </w:style>
  <w:style w:type="paragraph" w:styleId="6">
    <w:name w:val="annotation subject"/>
    <w:basedOn w:val="7"/>
    <w:next w:val="7"/>
    <w:link w:val="51"/>
    <w:qFormat/>
    <w:uiPriority w:val="0"/>
    <w:rPr>
      <w:b/>
      <w:bCs/>
    </w:rPr>
  </w:style>
  <w:style w:type="paragraph" w:styleId="7">
    <w:name w:val="annotation text"/>
    <w:basedOn w:val="1"/>
    <w:link w:val="34"/>
    <w:qFormat/>
    <w:uiPriority w:val="0"/>
    <w:pPr>
      <w:widowControl/>
      <w:jc w:val="left"/>
    </w:pPr>
    <w:rPr>
      <w:rFonts w:eastAsia="仿宋_GB2312"/>
      <w:sz w:val="32"/>
      <w:szCs w:val="32"/>
    </w:rPr>
  </w:style>
  <w:style w:type="paragraph" w:styleId="8">
    <w:name w:val="Body Text First Indent"/>
    <w:basedOn w:val="9"/>
    <w:link w:val="62"/>
    <w:qFormat/>
    <w:uiPriority w:val="0"/>
    <w:pPr>
      <w:spacing w:after="120"/>
      <w:ind w:firstLine="420" w:firstLineChars="100"/>
    </w:pPr>
    <w:rPr>
      <w:rFonts w:eastAsia="仿宋_GB2312"/>
      <w:sz w:val="32"/>
    </w:rPr>
  </w:style>
  <w:style w:type="paragraph" w:styleId="9">
    <w:name w:val="Body Text"/>
    <w:basedOn w:val="1"/>
    <w:link w:val="47"/>
    <w:qFormat/>
    <w:uiPriority w:val="0"/>
    <w:pPr>
      <w:widowControl/>
      <w:jc w:val="left"/>
    </w:pPr>
    <w:rPr>
      <w:rFonts w:eastAsia="黑体"/>
      <w:sz w:val="28"/>
    </w:rPr>
  </w:style>
  <w:style w:type="paragraph" w:styleId="10">
    <w:name w:val="Document Map"/>
    <w:basedOn w:val="1"/>
    <w:link w:val="53"/>
    <w:semiHidden/>
    <w:qFormat/>
    <w:uiPriority w:val="0"/>
    <w:pPr>
      <w:widowControl/>
      <w:shd w:val="clear" w:color="auto" w:fill="000080"/>
      <w:jc w:val="left"/>
    </w:pPr>
    <w:rPr>
      <w:rFonts w:ascii="宋体" w:hAnsi="宋体" w:eastAsia="宋体" w:cs="宋体"/>
      <w:kern w:val="0"/>
      <w:sz w:val="24"/>
      <w:szCs w:val="24"/>
    </w:rPr>
  </w:style>
  <w:style w:type="paragraph" w:styleId="11">
    <w:name w:val="Closing"/>
    <w:basedOn w:val="1"/>
    <w:link w:val="55"/>
    <w:qFormat/>
    <w:uiPriority w:val="0"/>
    <w:pPr>
      <w:widowControl/>
      <w:ind w:left="100" w:leftChars="2100"/>
      <w:jc w:val="left"/>
    </w:pPr>
    <w:rPr>
      <w:rFonts w:ascii="宋体" w:hAnsi="宋体" w:eastAsia="宋体" w:cs="宋体"/>
      <w:kern w:val="0"/>
      <w:sz w:val="24"/>
      <w:szCs w:val="24"/>
    </w:rPr>
  </w:style>
  <w:style w:type="paragraph" w:styleId="12">
    <w:name w:val="Body Text Indent"/>
    <w:basedOn w:val="1"/>
    <w:link w:val="43"/>
    <w:qFormat/>
    <w:uiPriority w:val="0"/>
    <w:pPr>
      <w:widowControl/>
      <w:spacing w:line="600" w:lineRule="exact"/>
      <w:ind w:firstLine="630"/>
      <w:jc w:val="left"/>
    </w:pPr>
    <w:rPr>
      <w:rFonts w:eastAsia="黑体"/>
      <w:sz w:val="32"/>
      <w:szCs w:val="24"/>
    </w:rPr>
  </w:style>
  <w:style w:type="paragraph" w:styleId="13">
    <w:name w:val="List 2"/>
    <w:basedOn w:val="1"/>
    <w:unhideWhenUsed/>
    <w:qFormat/>
    <w:uiPriority w:val="0"/>
    <w:pPr>
      <w:widowControl/>
      <w:ind w:left="100" w:leftChars="200" w:hanging="200" w:hangingChars="200"/>
      <w:jc w:val="left"/>
    </w:pPr>
    <w:rPr>
      <w:rFonts w:ascii="宋体" w:hAnsi="宋体" w:eastAsia="宋体" w:cs="宋体"/>
      <w:kern w:val="0"/>
      <w:szCs w:val="24"/>
    </w:rPr>
  </w:style>
  <w:style w:type="paragraph" w:styleId="14">
    <w:name w:val="Date"/>
    <w:basedOn w:val="1"/>
    <w:next w:val="1"/>
    <w:link w:val="52"/>
    <w:qFormat/>
    <w:uiPriority w:val="0"/>
    <w:pPr>
      <w:widowControl/>
      <w:jc w:val="left"/>
    </w:pPr>
    <w:rPr>
      <w:rFonts w:ascii="宋体" w:hAnsi="宋体" w:eastAsia="宋体" w:cs="宋体"/>
      <w:kern w:val="0"/>
      <w:sz w:val="24"/>
      <w:szCs w:val="24"/>
    </w:rPr>
  </w:style>
  <w:style w:type="paragraph" w:styleId="15">
    <w:name w:val="Body Text Indent 2"/>
    <w:basedOn w:val="1"/>
    <w:link w:val="60"/>
    <w:qFormat/>
    <w:uiPriority w:val="0"/>
    <w:pPr>
      <w:widowControl/>
      <w:spacing w:line="540" w:lineRule="exact"/>
      <w:ind w:firstLine="622" w:firstLineChars="200"/>
      <w:jc w:val="left"/>
    </w:pPr>
    <w:rPr>
      <w:rFonts w:ascii="仿宋_GB2312" w:hAnsi="宋体" w:eastAsia="宋体" w:cs="宋体"/>
      <w:kern w:val="0"/>
      <w:sz w:val="24"/>
      <w:szCs w:val="30"/>
    </w:rPr>
  </w:style>
  <w:style w:type="paragraph" w:styleId="16">
    <w:name w:val="Balloon Text"/>
    <w:basedOn w:val="1"/>
    <w:link w:val="36"/>
    <w:semiHidden/>
    <w:unhideWhenUsed/>
    <w:qFormat/>
    <w:uiPriority w:val="0"/>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Body Text First Indent 2"/>
    <w:basedOn w:val="12"/>
    <w:link w:val="41"/>
    <w:unhideWhenUsed/>
    <w:qFormat/>
    <w:uiPriority w:val="99"/>
    <w:pPr>
      <w:spacing w:after="120" w:line="240" w:lineRule="auto"/>
      <w:ind w:left="420" w:leftChars="200" w:firstLine="420" w:firstLineChars="200"/>
    </w:pPr>
    <w:rPr>
      <w:sz w:val="21"/>
    </w:rPr>
  </w:style>
  <w:style w:type="paragraph" w:styleId="19">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6"/>
    <w:qFormat/>
    <w:uiPriority w:val="0"/>
    <w:pPr>
      <w:widowControl/>
      <w:spacing w:before="240" w:after="60" w:line="312" w:lineRule="auto"/>
      <w:jc w:val="center"/>
    </w:pPr>
    <w:rPr>
      <w:rFonts w:ascii="楷体_GB2312" w:hAnsi="楷体_GB2312" w:eastAsia="楷体_GB2312"/>
      <w:bCs/>
      <w:kern w:val="28"/>
      <w:sz w:val="32"/>
      <w:szCs w:val="32"/>
    </w:rPr>
  </w:style>
  <w:style w:type="paragraph" w:styleId="21">
    <w:name w:val="Body Text Indent 3"/>
    <w:basedOn w:val="1"/>
    <w:link w:val="58"/>
    <w:qFormat/>
    <w:uiPriority w:val="0"/>
    <w:pPr>
      <w:widowControl/>
      <w:spacing w:line="1100" w:lineRule="exact"/>
      <w:ind w:firstLine="640" w:firstLineChars="200"/>
      <w:jc w:val="left"/>
    </w:pPr>
    <w:rPr>
      <w:rFonts w:ascii="宋体" w:hAnsi="宋体" w:eastAsia="宋体" w:cs="宋体"/>
      <w:kern w:val="0"/>
      <w:sz w:val="24"/>
      <w:szCs w:val="32"/>
    </w:rPr>
  </w:style>
  <w:style w:type="paragraph" w:styleId="22">
    <w:name w:val="Body Text 2"/>
    <w:basedOn w:val="1"/>
    <w:link w:val="59"/>
    <w:qFormat/>
    <w:uiPriority w:val="0"/>
    <w:pPr>
      <w:widowControl/>
      <w:spacing w:line="600" w:lineRule="exact"/>
      <w:jc w:val="center"/>
    </w:pPr>
    <w:rPr>
      <w:rFonts w:ascii="仿宋_GB2312" w:hAnsi="宋体" w:eastAsia="宋体" w:cs="宋体"/>
      <w:kern w:val="0"/>
      <w:sz w:val="44"/>
      <w:szCs w:val="36"/>
    </w:rPr>
  </w:style>
  <w:style w:type="paragraph" w:styleId="2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20"/>
    <w:link w:val="45"/>
    <w:qFormat/>
    <w:uiPriority w:val="0"/>
    <w:pPr>
      <w:widowControl/>
      <w:adjustRightInd w:val="0"/>
      <w:snapToGrid w:val="0"/>
      <w:spacing w:line="600" w:lineRule="exact"/>
      <w:jc w:val="center"/>
      <w:outlineLvl w:val="0"/>
    </w:pPr>
    <w:rPr>
      <w:rFonts w:eastAsia="华文中宋"/>
      <w:b/>
      <w:bCs/>
      <w:snapToGrid w:val="0"/>
      <w:sz w:val="36"/>
      <w:szCs w:val="32"/>
    </w:rPr>
  </w:style>
  <w:style w:type="character" w:styleId="26">
    <w:name w:val="Strong"/>
    <w:qFormat/>
    <w:uiPriority w:val="0"/>
    <w:rPr>
      <w:b/>
      <w:bCs/>
    </w:rPr>
  </w:style>
  <w:style w:type="character" w:styleId="27">
    <w:name w:val="page number"/>
    <w:qFormat/>
    <w:uiPriority w:val="0"/>
    <w:rPr>
      <w:rFonts w:eastAsia="宋体"/>
      <w:sz w:val="28"/>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table" w:styleId="31">
    <w:name w:val="Table Grid"/>
    <w:basedOn w:val="3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字符"/>
    <w:basedOn w:val="25"/>
    <w:link w:val="19"/>
    <w:qFormat/>
    <w:uiPriority w:val="99"/>
    <w:rPr>
      <w:sz w:val="18"/>
      <w:szCs w:val="18"/>
    </w:rPr>
  </w:style>
  <w:style w:type="character" w:customStyle="1" w:styleId="33">
    <w:name w:val="页脚 字符"/>
    <w:basedOn w:val="25"/>
    <w:link w:val="17"/>
    <w:qFormat/>
    <w:uiPriority w:val="99"/>
    <w:rPr>
      <w:sz w:val="18"/>
      <w:szCs w:val="18"/>
    </w:rPr>
  </w:style>
  <w:style w:type="character" w:customStyle="1" w:styleId="34">
    <w:name w:val="批注文字 字符"/>
    <w:link w:val="7"/>
    <w:qFormat/>
    <w:uiPriority w:val="0"/>
    <w:rPr>
      <w:rFonts w:eastAsia="仿宋_GB2312"/>
      <w:sz w:val="32"/>
      <w:szCs w:val="32"/>
    </w:rPr>
  </w:style>
  <w:style w:type="character" w:customStyle="1" w:styleId="35">
    <w:name w:val="批注文字 Char"/>
    <w:basedOn w:val="25"/>
    <w:qFormat/>
    <w:uiPriority w:val="0"/>
  </w:style>
  <w:style w:type="character" w:customStyle="1" w:styleId="36">
    <w:name w:val="批注框文本 字符"/>
    <w:basedOn w:val="25"/>
    <w:link w:val="16"/>
    <w:semiHidden/>
    <w:qFormat/>
    <w:uiPriority w:val="99"/>
    <w:rPr>
      <w:sz w:val="18"/>
      <w:szCs w:val="18"/>
    </w:rPr>
  </w:style>
  <w:style w:type="character" w:customStyle="1" w:styleId="37">
    <w:name w:val="标题 1 字符"/>
    <w:basedOn w:val="25"/>
    <w:link w:val="2"/>
    <w:qFormat/>
    <w:uiPriority w:val="0"/>
    <w:rPr>
      <w:rFonts w:ascii="宋体" w:hAnsi="宋体" w:eastAsia="公文小标宋简" w:cs="宋体"/>
      <w:b/>
      <w:vanish/>
      <w:color w:val="FF0000"/>
      <w:kern w:val="44"/>
      <w:sz w:val="48"/>
      <w:szCs w:val="24"/>
    </w:rPr>
  </w:style>
  <w:style w:type="character" w:customStyle="1" w:styleId="38">
    <w:name w:val="标题 2 字符"/>
    <w:basedOn w:val="25"/>
    <w:link w:val="3"/>
    <w:qFormat/>
    <w:uiPriority w:val="0"/>
    <w:rPr>
      <w:rFonts w:ascii="Arial" w:hAnsi="Arial" w:eastAsia="黑体" w:cs="宋体"/>
      <w:b/>
      <w:kern w:val="0"/>
      <w:sz w:val="24"/>
      <w:szCs w:val="24"/>
    </w:rPr>
  </w:style>
  <w:style w:type="character" w:customStyle="1" w:styleId="39">
    <w:name w:val="标题 3 字符"/>
    <w:basedOn w:val="25"/>
    <w:link w:val="5"/>
    <w:qFormat/>
    <w:uiPriority w:val="0"/>
    <w:rPr>
      <w:rFonts w:ascii="公文小标宋简" w:hAnsi="宋体" w:eastAsia="公文小标宋简" w:cs="宋体"/>
      <w:kern w:val="0"/>
      <w:sz w:val="44"/>
      <w:szCs w:val="24"/>
      <w:lang w:val="en-US" w:eastAsia="zh-CN"/>
    </w:rPr>
  </w:style>
  <w:style w:type="character" w:customStyle="1" w:styleId="40">
    <w:name w:val="Char Char5"/>
    <w:qFormat/>
    <w:uiPriority w:val="0"/>
    <w:rPr>
      <w:rFonts w:ascii="Courier New" w:hAnsi="Courier New" w:eastAsia="楷体_GB2312"/>
      <w:bCs/>
      <w:snapToGrid w:val="0"/>
      <w:sz w:val="32"/>
      <w:szCs w:val="32"/>
      <w:lang w:bidi="ar-SA"/>
    </w:rPr>
  </w:style>
  <w:style w:type="character" w:customStyle="1" w:styleId="41">
    <w:name w:val="正文文本首行缩进 2 字符"/>
    <w:link w:val="18"/>
    <w:qFormat/>
    <w:uiPriority w:val="99"/>
    <w:rPr>
      <w:rFonts w:eastAsia="黑体"/>
      <w:szCs w:val="24"/>
    </w:rPr>
  </w:style>
  <w:style w:type="character" w:customStyle="1" w:styleId="42">
    <w:name w:val="content"/>
    <w:qFormat/>
    <w:uiPriority w:val="0"/>
  </w:style>
  <w:style w:type="character" w:customStyle="1" w:styleId="43">
    <w:name w:val="正文文本缩进 字符"/>
    <w:link w:val="12"/>
    <w:qFormat/>
    <w:uiPriority w:val="0"/>
    <w:rPr>
      <w:rFonts w:eastAsia="黑体"/>
      <w:sz w:val="32"/>
      <w:szCs w:val="24"/>
    </w:rPr>
  </w:style>
  <w:style w:type="character" w:customStyle="1" w:styleId="44">
    <w:name w:val="apple-style-span"/>
    <w:basedOn w:val="25"/>
    <w:qFormat/>
    <w:uiPriority w:val="0"/>
  </w:style>
  <w:style w:type="character" w:customStyle="1" w:styleId="45">
    <w:name w:val="标题 字符"/>
    <w:link w:val="24"/>
    <w:qFormat/>
    <w:uiPriority w:val="0"/>
    <w:rPr>
      <w:rFonts w:eastAsia="华文中宋"/>
      <w:b/>
      <w:bCs/>
      <w:snapToGrid w:val="0"/>
      <w:sz w:val="36"/>
      <w:szCs w:val="32"/>
    </w:rPr>
  </w:style>
  <w:style w:type="character" w:customStyle="1" w:styleId="46">
    <w:name w:val="副标题 字符"/>
    <w:link w:val="20"/>
    <w:qFormat/>
    <w:uiPriority w:val="0"/>
    <w:rPr>
      <w:rFonts w:ascii="楷体_GB2312" w:hAnsi="楷体_GB2312" w:eastAsia="楷体_GB2312"/>
      <w:bCs/>
      <w:kern w:val="28"/>
      <w:sz w:val="32"/>
      <w:szCs w:val="32"/>
    </w:rPr>
  </w:style>
  <w:style w:type="character" w:customStyle="1" w:styleId="47">
    <w:name w:val="正文文本 字符"/>
    <w:link w:val="9"/>
    <w:qFormat/>
    <w:uiPriority w:val="0"/>
    <w:rPr>
      <w:rFonts w:eastAsia="黑体"/>
      <w:sz w:val="28"/>
    </w:rPr>
  </w:style>
  <w:style w:type="character" w:customStyle="1" w:styleId="48">
    <w:name w:val="search-in-page-highlight-item"/>
    <w:qFormat/>
    <w:uiPriority w:val="0"/>
  </w:style>
  <w:style w:type="character" w:customStyle="1" w:styleId="49">
    <w:name w:val="段落 Char"/>
    <w:link w:val="50"/>
    <w:qFormat/>
    <w:locked/>
    <w:uiPriority w:val="0"/>
    <w:rPr>
      <w:rFonts w:ascii="Courier New" w:hAnsi="Courier New" w:eastAsia="仿宋_GB2312"/>
      <w:snapToGrid w:val="0"/>
      <w:sz w:val="32"/>
    </w:rPr>
  </w:style>
  <w:style w:type="paragraph" w:customStyle="1" w:styleId="50">
    <w:name w:val="段落"/>
    <w:link w:val="49"/>
    <w:qFormat/>
    <w:uiPriority w:val="0"/>
    <w:pPr>
      <w:widowControl w:val="0"/>
      <w:adjustRightInd w:val="0"/>
      <w:snapToGrid w:val="0"/>
      <w:spacing w:before="62" w:beforeLines="20" w:after="93" w:afterLines="30" w:line="600" w:lineRule="exact"/>
      <w:ind w:firstLine="640" w:firstLineChars="200"/>
      <w:jc w:val="both"/>
    </w:pPr>
    <w:rPr>
      <w:rFonts w:ascii="Courier New" w:hAnsi="Courier New" w:eastAsia="仿宋_GB2312" w:cstheme="minorBidi"/>
      <w:snapToGrid w:val="0"/>
      <w:kern w:val="2"/>
      <w:sz w:val="32"/>
      <w:szCs w:val="22"/>
      <w:lang w:val="en-US" w:eastAsia="zh-CN" w:bidi="ar-SA"/>
    </w:rPr>
  </w:style>
  <w:style w:type="character" w:customStyle="1" w:styleId="51">
    <w:name w:val="批注主题 字符"/>
    <w:link w:val="6"/>
    <w:qFormat/>
    <w:uiPriority w:val="0"/>
    <w:rPr>
      <w:rFonts w:eastAsia="仿宋_GB2312"/>
      <w:b/>
      <w:bCs/>
      <w:sz w:val="32"/>
      <w:szCs w:val="32"/>
    </w:rPr>
  </w:style>
  <w:style w:type="character" w:customStyle="1" w:styleId="52">
    <w:name w:val="日期 字符"/>
    <w:basedOn w:val="25"/>
    <w:link w:val="14"/>
    <w:qFormat/>
    <w:uiPriority w:val="0"/>
    <w:rPr>
      <w:rFonts w:ascii="宋体" w:hAnsi="宋体" w:eastAsia="宋体" w:cs="宋体"/>
      <w:kern w:val="0"/>
      <w:sz w:val="24"/>
      <w:szCs w:val="24"/>
    </w:rPr>
  </w:style>
  <w:style w:type="character" w:customStyle="1" w:styleId="53">
    <w:name w:val="文档结构图 字符"/>
    <w:basedOn w:val="25"/>
    <w:link w:val="10"/>
    <w:semiHidden/>
    <w:qFormat/>
    <w:uiPriority w:val="0"/>
    <w:rPr>
      <w:rFonts w:ascii="宋体" w:hAnsi="宋体" w:eastAsia="宋体" w:cs="宋体"/>
      <w:kern w:val="0"/>
      <w:sz w:val="24"/>
      <w:szCs w:val="24"/>
      <w:shd w:val="clear" w:color="auto" w:fill="000080"/>
    </w:rPr>
  </w:style>
  <w:style w:type="character" w:customStyle="1" w:styleId="54">
    <w:name w:val="正文文本 Char1"/>
    <w:basedOn w:val="25"/>
    <w:semiHidden/>
    <w:qFormat/>
    <w:uiPriority w:val="99"/>
  </w:style>
  <w:style w:type="character" w:customStyle="1" w:styleId="55">
    <w:name w:val="结束语 字符"/>
    <w:basedOn w:val="25"/>
    <w:link w:val="11"/>
    <w:qFormat/>
    <w:uiPriority w:val="0"/>
    <w:rPr>
      <w:rFonts w:ascii="宋体" w:hAnsi="宋体" w:eastAsia="宋体" w:cs="宋体"/>
      <w:kern w:val="0"/>
      <w:sz w:val="24"/>
      <w:szCs w:val="24"/>
    </w:rPr>
  </w:style>
  <w:style w:type="character" w:customStyle="1" w:styleId="56">
    <w:name w:val="标题 Char1"/>
    <w:basedOn w:val="25"/>
    <w:qFormat/>
    <w:uiPriority w:val="10"/>
    <w:rPr>
      <w:rFonts w:eastAsia="宋体" w:asciiTheme="majorHAnsi" w:hAnsiTheme="majorHAnsi" w:cstheme="majorBidi"/>
      <w:b/>
      <w:bCs/>
      <w:sz w:val="32"/>
      <w:szCs w:val="32"/>
    </w:rPr>
  </w:style>
  <w:style w:type="character" w:customStyle="1" w:styleId="57">
    <w:name w:val="批注主题 Char1"/>
    <w:basedOn w:val="34"/>
    <w:semiHidden/>
    <w:qFormat/>
    <w:uiPriority w:val="99"/>
    <w:rPr>
      <w:rFonts w:eastAsia="仿宋_GB2312"/>
      <w:b/>
      <w:bCs/>
      <w:sz w:val="32"/>
      <w:szCs w:val="32"/>
    </w:rPr>
  </w:style>
  <w:style w:type="character" w:customStyle="1" w:styleId="58">
    <w:name w:val="正文文本缩进 3 字符"/>
    <w:basedOn w:val="25"/>
    <w:link w:val="21"/>
    <w:qFormat/>
    <w:uiPriority w:val="0"/>
    <w:rPr>
      <w:rFonts w:ascii="宋体" w:hAnsi="宋体" w:eastAsia="宋体" w:cs="宋体"/>
      <w:kern w:val="0"/>
      <w:sz w:val="24"/>
      <w:szCs w:val="32"/>
    </w:rPr>
  </w:style>
  <w:style w:type="character" w:customStyle="1" w:styleId="59">
    <w:name w:val="正文文本 2 字符"/>
    <w:basedOn w:val="25"/>
    <w:link w:val="22"/>
    <w:qFormat/>
    <w:uiPriority w:val="0"/>
    <w:rPr>
      <w:rFonts w:ascii="仿宋_GB2312" w:hAnsi="宋体" w:eastAsia="宋体" w:cs="宋体"/>
      <w:kern w:val="0"/>
      <w:sz w:val="44"/>
      <w:szCs w:val="36"/>
    </w:rPr>
  </w:style>
  <w:style w:type="character" w:customStyle="1" w:styleId="60">
    <w:name w:val="正文文本缩进 2 字符"/>
    <w:basedOn w:val="25"/>
    <w:link w:val="15"/>
    <w:qFormat/>
    <w:uiPriority w:val="0"/>
    <w:rPr>
      <w:rFonts w:ascii="仿宋_GB2312" w:hAnsi="宋体" w:eastAsia="宋体" w:cs="宋体"/>
      <w:kern w:val="0"/>
      <w:sz w:val="24"/>
      <w:szCs w:val="30"/>
    </w:rPr>
  </w:style>
  <w:style w:type="character" w:customStyle="1" w:styleId="61">
    <w:name w:val="正文文本缩进 Char1"/>
    <w:basedOn w:val="25"/>
    <w:semiHidden/>
    <w:qFormat/>
    <w:uiPriority w:val="99"/>
  </w:style>
  <w:style w:type="character" w:customStyle="1" w:styleId="62">
    <w:name w:val="正文文本首行缩进 字符"/>
    <w:basedOn w:val="54"/>
    <w:link w:val="8"/>
    <w:qFormat/>
    <w:uiPriority w:val="0"/>
    <w:rPr>
      <w:rFonts w:eastAsia="仿宋_GB2312"/>
      <w:sz w:val="32"/>
    </w:rPr>
  </w:style>
  <w:style w:type="character" w:customStyle="1" w:styleId="63">
    <w:name w:val="正文首行缩进 2 Char1"/>
    <w:basedOn w:val="61"/>
    <w:semiHidden/>
    <w:qFormat/>
    <w:uiPriority w:val="99"/>
  </w:style>
  <w:style w:type="character" w:customStyle="1" w:styleId="64">
    <w:name w:val="副标题 Char1"/>
    <w:basedOn w:val="25"/>
    <w:qFormat/>
    <w:uiPriority w:val="11"/>
    <w:rPr>
      <w:rFonts w:eastAsia="宋体" w:asciiTheme="majorHAnsi" w:hAnsiTheme="majorHAnsi" w:cstheme="majorBidi"/>
      <w:b/>
      <w:bCs/>
      <w:kern w:val="28"/>
      <w:sz w:val="32"/>
      <w:szCs w:val="32"/>
    </w:rPr>
  </w:style>
  <w:style w:type="paragraph" w:customStyle="1" w:styleId="65">
    <w:name w:val="主题词"/>
    <w:basedOn w:val="1"/>
    <w:qFormat/>
    <w:uiPriority w:val="0"/>
    <w:pPr>
      <w:framePr w:wrap="notBeside" w:vAnchor="margin" w:hAnchor="margin" w:yAlign="bottom"/>
      <w:widowControl/>
      <w:ind w:left="1246" w:hanging="1246"/>
      <w:jc w:val="left"/>
    </w:pPr>
    <w:rPr>
      <w:rFonts w:ascii="宋体" w:hAnsi="宋体" w:eastAsia="公文小标宋简" w:cs="宋体"/>
      <w:kern w:val="0"/>
      <w:sz w:val="24"/>
      <w:szCs w:val="24"/>
    </w:rPr>
  </w:style>
  <w:style w:type="paragraph" w:customStyle="1" w:styleId="66">
    <w:name w:val="抄 送"/>
    <w:basedOn w:val="65"/>
    <w:qFormat/>
    <w:uiPriority w:val="0"/>
    <w:pPr>
      <w:ind w:left="0" w:firstLine="0"/>
    </w:pPr>
    <w:rPr>
      <w:rFonts w:eastAsia="仿宋_GB2312"/>
    </w:rPr>
  </w:style>
  <w:style w:type="paragraph" w:customStyle="1" w:styleId="67">
    <w:name w:val="p15"/>
    <w:basedOn w:val="1"/>
    <w:qFormat/>
    <w:uiPriority w:val="0"/>
    <w:pPr>
      <w:widowControl/>
      <w:jc w:val="left"/>
    </w:pPr>
    <w:rPr>
      <w:rFonts w:ascii="宋体" w:hAnsi="宋体" w:eastAsia="宋体" w:cs="宋体"/>
      <w:kern w:val="0"/>
      <w:szCs w:val="21"/>
    </w:rPr>
  </w:style>
  <w:style w:type="paragraph" w:customStyle="1" w:styleId="68">
    <w:name w:val="附件"/>
    <w:basedOn w:val="1"/>
    <w:qFormat/>
    <w:uiPriority w:val="0"/>
    <w:pPr>
      <w:widowControl/>
      <w:ind w:left="1638" w:hanging="1016"/>
      <w:jc w:val="left"/>
    </w:pPr>
    <w:rPr>
      <w:rFonts w:ascii="宋体" w:hAnsi="宋体" w:eastAsia="宋体" w:cs="宋体"/>
      <w:kern w:val="0"/>
      <w:sz w:val="24"/>
      <w:szCs w:val="24"/>
    </w:rPr>
  </w:style>
  <w:style w:type="paragraph" w:customStyle="1" w:styleId="69">
    <w:name w:val="抬头"/>
    <w:next w:val="1"/>
    <w:qFormat/>
    <w:uiPriority w:val="0"/>
    <w:pPr>
      <w:widowControl w:val="0"/>
      <w:adjustRightInd w:val="0"/>
      <w:snapToGrid w:val="0"/>
      <w:spacing w:beforeLines="100" w:afterLines="30" w:line="600" w:lineRule="exact"/>
      <w:jc w:val="both"/>
    </w:pPr>
    <w:rPr>
      <w:rFonts w:ascii="Times New Roman" w:hAnsi="Times New Roman" w:eastAsia="仿宋_GB2312" w:cs="Times New Roman"/>
      <w:sz w:val="32"/>
      <w:szCs w:val="21"/>
      <w:lang w:val="en-US" w:eastAsia="zh-CN" w:bidi="ar-SA"/>
    </w:rPr>
  </w:style>
  <w:style w:type="paragraph" w:customStyle="1" w:styleId="70">
    <w:name w:val="p0"/>
    <w:basedOn w:val="1"/>
    <w:qFormat/>
    <w:uiPriority w:val="0"/>
    <w:pPr>
      <w:widowControl/>
      <w:jc w:val="left"/>
    </w:pPr>
    <w:rPr>
      <w:rFonts w:ascii="Calibri" w:hAnsi="Calibri" w:eastAsia="宋体" w:cs="宋体"/>
      <w:kern w:val="0"/>
      <w:szCs w:val="21"/>
    </w:rPr>
  </w:style>
  <w:style w:type="paragraph" w:customStyle="1" w:styleId="71">
    <w:name w:val="正文-1"/>
    <w:qFormat/>
    <w:uiPriority w:val="0"/>
    <w:pPr>
      <w:spacing w:line="360" w:lineRule="auto"/>
      <w:ind w:firstLine="200"/>
    </w:pPr>
    <w:rPr>
      <w:rFonts w:ascii="宋体" w:hAnsi="宋体" w:eastAsia="宋体" w:cs="Times New Roman"/>
      <w:sz w:val="28"/>
      <w:szCs w:val="28"/>
      <w:lang w:val="en-US" w:eastAsia="zh-CN" w:bidi="ar-SA"/>
    </w:rPr>
  </w:style>
  <w:style w:type="paragraph" w:customStyle="1" w:styleId="72">
    <w:name w:val="样式 宋体 二号 加粗 居中 行距: 固定值 29.5 磅 图案: 清除 (白色)"/>
    <w:basedOn w:val="1"/>
    <w:qFormat/>
    <w:uiPriority w:val="0"/>
    <w:pPr>
      <w:widowControl/>
      <w:spacing w:line="590" w:lineRule="exact"/>
      <w:jc w:val="center"/>
    </w:pPr>
    <w:rPr>
      <w:rFonts w:ascii="宋体" w:hAnsi="宋体" w:eastAsia="宋体" w:cs="宋体"/>
      <w:b/>
      <w:bCs/>
      <w:kern w:val="0"/>
      <w:sz w:val="44"/>
      <w:szCs w:val="24"/>
    </w:rPr>
  </w:style>
  <w:style w:type="paragraph" w:customStyle="1" w:styleId="73">
    <w:name w:val="秘密紧急"/>
    <w:basedOn w:val="1"/>
    <w:qFormat/>
    <w:uiPriority w:val="0"/>
    <w:pPr>
      <w:widowControl/>
      <w:jc w:val="right"/>
    </w:pPr>
    <w:rPr>
      <w:rFonts w:ascii="黑体" w:hAnsi="宋体" w:eastAsia="黑体" w:cs="宋体"/>
      <w:kern w:val="0"/>
      <w:sz w:val="24"/>
      <w:szCs w:val="24"/>
    </w:rPr>
  </w:style>
  <w:style w:type="paragraph" w:customStyle="1" w:styleId="74">
    <w:name w:val="through-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Char Char Char Char Char Char Char Char Char Char Char Char1 Char Char Char Char Char Char Char Char Char Char Char Char"/>
    <w:basedOn w:val="10"/>
    <w:qFormat/>
    <w:uiPriority w:val="0"/>
    <w:rPr>
      <w:rFonts w:ascii="Tahoma" w:hAnsi="Tahoma"/>
    </w:rPr>
  </w:style>
  <w:style w:type="character" w:customStyle="1" w:styleId="76">
    <w:name w:val="sect2title1"/>
    <w:basedOn w:val="25"/>
    <w:qFormat/>
    <w:uiPriority w:val="0"/>
    <w:rPr>
      <w:rFonts w:hint="eastAsia" w:ascii="微软雅黑" w:hAnsi="微软雅黑" w:eastAsia="微软雅黑"/>
      <w:b/>
      <w:bCs/>
      <w:sz w:val="21"/>
      <w:szCs w:val="21"/>
    </w:rPr>
  </w:style>
  <w:style w:type="paragraph" w:customStyle="1" w:styleId="77">
    <w:name w:val="1-宋体1"/>
    <w:basedOn w:val="1"/>
    <w:qFormat/>
    <w:uiPriority w:val="0"/>
    <w:pPr>
      <w:widowControl/>
      <w:spacing w:line="280" w:lineRule="exact"/>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10485</Words>
  <Characters>59771</Characters>
  <Lines>498</Lines>
  <Paragraphs>140</Paragraphs>
  <TotalTime>0</TotalTime>
  <ScaleCrop>false</ScaleCrop>
  <LinksUpToDate>false</LinksUpToDate>
  <CharactersWithSpaces>70116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2021-01-05T17:05:00Z</dcterms:created>
  <dc:creator>谭翘楚</dc:creator>
  <cp:lastModifiedBy>黄金波/办公室(行政审批处)/武汉市水务局</cp:lastModifiedBy>
  <cp:lastPrinted>2021-01-01T01:41:00Z</cp:lastPrinted>
  <dcterms:modified xsi:type="dcterms:W3CDTF">2024-08-26T02:45:56Z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