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keepNext w:val="0"/>
        <w:keepLines w:val="0"/>
        <w:pageBreakBefore w:val="0"/>
        <w:widowControl w:val="0"/>
        <w:kinsoku/>
        <w:overflowPunct/>
        <w:topLinePunct w:val="0"/>
        <w:autoSpaceDE/>
        <w:autoSpaceDN/>
        <w:bidi w:val="0"/>
        <w:adjustRightInd/>
        <w:snapToGrid/>
        <w:spacing w:line="480" w:lineRule="exact"/>
        <w:textAlignment w:val="auto"/>
        <w:rPr>
          <w:rFonts w:ascii="宋体" w:hAnsi="宋体" w:eastAsia="宋体"/>
          <w:b/>
          <w:bCs/>
          <w:sz w:val="30"/>
          <w:szCs w:val="30"/>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bookmarkStart w:id="1" w:name="_GoBack"/>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陈亚如</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4211251962</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湖北省浠水县巴河镇造化咀村四组</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10</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（2020）鄂0103刑初457号</w:t>
      </w:r>
      <w:r>
        <w:rPr>
          <w:rFonts w:hint="eastAsia" w:ascii="宋体" w:hAnsi="宋体" w:eastAsia="宋体"/>
          <w:color w:val="000000" w:themeColor="text1"/>
          <w:sz w:val="30"/>
          <w:szCs w:val="30"/>
          <w14:textFill>
            <w14:solidFill>
              <w14:schemeClr w14:val="tx1"/>
            </w14:solidFill>
          </w14:textFill>
        </w:rPr>
        <w:t>《刑事判决书》认定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hint="eastAsia" w:ascii="宋体" w:hAnsi="宋体" w:eastAsia="宋体"/>
          <w:color w:val="000000" w:themeColor="text1"/>
          <w:sz w:val="30"/>
          <w:szCs w:val="30"/>
          <w:lang w:val="en-US" w:eastAsia="zh-CN"/>
          <w14:textFill>
            <w14:solidFill>
              <w14:schemeClr w14:val="tx1"/>
            </w14:solidFill>
          </w14:textFill>
        </w:rPr>
        <w:t>2530吨，</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159390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64110.20</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6411.02</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根据前述评估意见，本案造成的生态损害不适用生态修复，赔偿义务人应承担生态环境损害赔偿数额为70521.22元。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日内，向武汉市级财政缴纳全部赔偿费用共计70521.22元。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bookmarkEnd w:id="1"/>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067F88"/>
    <w:rsid w:val="001031B8"/>
    <w:rsid w:val="0013021D"/>
    <w:rsid w:val="00212758"/>
    <w:rsid w:val="003E37C6"/>
    <w:rsid w:val="00417211"/>
    <w:rsid w:val="00504FAD"/>
    <w:rsid w:val="00512CA8"/>
    <w:rsid w:val="0058316F"/>
    <w:rsid w:val="00644B82"/>
    <w:rsid w:val="006E72C9"/>
    <w:rsid w:val="006F5318"/>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61A19"/>
    <w:rsid w:val="00EC01B6"/>
    <w:rsid w:val="00EE2FCC"/>
    <w:rsid w:val="00F00C67"/>
    <w:rsid w:val="00FB5953"/>
    <w:rsid w:val="04CA38F5"/>
    <w:rsid w:val="151416D0"/>
    <w:rsid w:val="2C572BC0"/>
    <w:rsid w:val="381C6EAB"/>
    <w:rsid w:val="4A3D52AF"/>
    <w:rsid w:val="52E85275"/>
    <w:rsid w:val="6A775F3B"/>
    <w:rsid w:val="6A9533D5"/>
    <w:rsid w:val="6E226BDB"/>
    <w:rsid w:val="72D9683E"/>
    <w:rsid w:val="73E464E1"/>
    <w:rsid w:val="76774A88"/>
    <w:rsid w:val="7FF5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Words>
  <Characters>1321</Characters>
  <Lines>11</Lines>
  <Paragraphs>3</Paragraphs>
  <TotalTime>0</TotalTime>
  <ScaleCrop>false</ScaleCrop>
  <LinksUpToDate>false</LinksUpToDate>
  <CharactersWithSpaces>1549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2023-09-13T23:47:00Z</dcterms:created>
  <dc:creator>office user</dc:creator>
  <cp:lastModifiedBy>黄金波/办公室(行政审批处)/武汉市水务局</cp:lastModifiedBy>
  <dcterms:modified xsi:type="dcterms:W3CDTF">2025-12-24T02:31:55Z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