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val="0"/>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b w:val="0"/>
          <w:bCs w:val="0"/>
          <w:color w:val="000000" w:themeColor="text1"/>
          <w:sz w:val="30"/>
          <w:szCs w:val="30"/>
          <w:lang w:eastAsia="zh-CN"/>
          <w14:textFill>
            <w14:solidFill>
              <w14:schemeClr w14:val="tx1"/>
            </w14:solidFill>
          </w14:textFill>
        </w:rPr>
        <w:t>刘德庆</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4221271958</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湖北省黄冈市浠水县巴河镇泗庙街69号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26</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151</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根据前述评估意见，本案造成的生态损害不适用生态修复，你与本案其他赔偿义务人（刘仁士、罗勇、陈波）应承担生态环境损害赔偿数额为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2A75610"/>
    <w:rsid w:val="02C26AA1"/>
    <w:rsid w:val="066046B3"/>
    <w:rsid w:val="13F5245F"/>
    <w:rsid w:val="3E16606E"/>
    <w:rsid w:val="445B582E"/>
    <w:rsid w:val="478F78D8"/>
    <w:rsid w:val="48B14648"/>
    <w:rsid w:val="4EF3314E"/>
    <w:rsid w:val="4F1469A2"/>
    <w:rsid w:val="58075662"/>
    <w:rsid w:val="5DFD258A"/>
    <w:rsid w:val="5E9D43CC"/>
    <w:rsid w:val="63B66EBA"/>
    <w:rsid w:val="65E56B67"/>
    <w:rsid w:val="6A5312D4"/>
    <w:rsid w:val="6EB03721"/>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2131</Words>
  <Characters>2299</Characters>
  <Lines>11</Lines>
  <Paragraphs>3</Paragraphs>
  <TotalTime>0</TotalTime>
  <ScaleCrop>false</ScaleCrop>
  <LinksUpToDate>false</LinksUpToDate>
  <CharactersWithSpaces>2340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2025-12-24T02:11:07Z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